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B2B2D" w14:textId="77777777" w:rsidR="00066EF2" w:rsidRDefault="00E24715" w:rsidP="00890B72">
      <w:pPr>
        <w:pStyle w:val="ConsPlusTitle"/>
        <w:spacing w:line="240" w:lineRule="exact"/>
        <w:ind w:right="5103"/>
        <w:rPr>
          <w:rFonts w:ascii="Times New Roman" w:hAnsi="Times New Roman" w:cs="Times New Roman"/>
          <w:bCs/>
          <w:sz w:val="28"/>
          <w:szCs w:val="28"/>
        </w:rPr>
      </w:pPr>
      <w:r w:rsidRPr="00722E1B">
        <w:rPr>
          <w:rFonts w:ascii="Times New Roman" w:hAnsi="Times New Roman" w:cs="Times New Roman"/>
          <w:bCs/>
          <w:noProof/>
          <w:sz w:val="28"/>
          <w:szCs w:val="28"/>
        </w:rPr>
        <w:drawing>
          <wp:anchor distT="0" distB="0" distL="114300" distR="114300" simplePos="0" relativeHeight="251654144" behindDoc="0" locked="0" layoutInCell="1" allowOverlap="1" wp14:anchorId="14E83C2D" wp14:editId="2C593F06">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sidRPr="00722E1B">
        <w:rPr>
          <w:rFonts w:ascii="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14:anchorId="76D39740" wp14:editId="2E5E7CCB">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FD845" w14:textId="2E423DD7" w:rsidR="00C04DDC" w:rsidRPr="00536A81" w:rsidRDefault="003B2EC7" w:rsidP="00536A81">
                            <w:pPr>
                              <w:jc w:val="center"/>
                            </w:pPr>
                            <w:r>
                              <w:t>213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39740"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14:paraId="27EFD845" w14:textId="2E423DD7" w:rsidR="00C04DDC" w:rsidRPr="00536A81" w:rsidRDefault="003B2EC7" w:rsidP="00536A81">
                      <w:pPr>
                        <w:jc w:val="center"/>
                      </w:pPr>
                      <w:r>
                        <w:t>213</w:t>
                      </w:r>
                    </w:p>
                  </w:txbxContent>
                </v:textbox>
                <w10:wrap anchorx="page" anchory="page"/>
              </v:shape>
            </w:pict>
          </mc:Fallback>
        </mc:AlternateContent>
      </w:r>
      <w:r w:rsidR="00F62BB3" w:rsidRPr="00722E1B">
        <w:rPr>
          <w:rFonts w:ascii="Times New Roman" w:hAnsi="Times New Roman" w:cs="Times New Roman"/>
          <w:bCs/>
          <w:noProof/>
          <w:sz w:val="28"/>
          <w:szCs w:val="28"/>
        </w:rPr>
        <mc:AlternateContent>
          <mc:Choice Requires="wps">
            <w:drawing>
              <wp:anchor distT="0" distB="0" distL="114300" distR="114300" simplePos="0" relativeHeight="251658240" behindDoc="0" locked="0" layoutInCell="1" allowOverlap="1" wp14:anchorId="79E64C0A" wp14:editId="130002BD">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9DE5" w14:textId="768B45C2" w:rsidR="00C04DDC" w:rsidRPr="00C06726" w:rsidRDefault="003B2EC7" w:rsidP="00C06726">
                            <w:pPr>
                              <w:jc w:val="center"/>
                            </w:pPr>
                            <w:r>
                              <w:t>24.08.2023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64C0A" id="Text Box 11" o:spid="_x0000_s1027" type="#_x0000_t202" style="position:absolute;margin-left:124.75pt;margin-top:220.5pt;width:100.65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14:paraId="76BE9DE5" w14:textId="768B45C2" w:rsidR="00C04DDC" w:rsidRPr="00C06726" w:rsidRDefault="003B2EC7" w:rsidP="00C06726">
                      <w:pPr>
                        <w:jc w:val="center"/>
                      </w:pPr>
                      <w:r>
                        <w:t>24.08.2023</w:t>
                      </w:r>
                    </w:p>
                  </w:txbxContent>
                </v:textbox>
                <w10:wrap anchorx="page" anchory="page"/>
              </v:shape>
            </w:pict>
          </mc:Fallback>
        </mc:AlternateContent>
      </w:r>
      <w:r w:rsidR="00890B72" w:rsidRPr="00890B72">
        <w:rPr>
          <w:rFonts w:ascii="Times New Roman" w:hAnsi="Times New Roman" w:cs="Times New Roman"/>
          <w:bCs/>
          <w:sz w:val="28"/>
          <w:szCs w:val="28"/>
        </w:rPr>
        <w:t>Об утверждении П</w:t>
      </w:r>
      <w:r w:rsidR="00066EF2">
        <w:rPr>
          <w:rFonts w:ascii="Times New Roman" w:hAnsi="Times New Roman" w:cs="Times New Roman"/>
          <w:bCs/>
          <w:sz w:val="28"/>
          <w:szCs w:val="28"/>
        </w:rPr>
        <w:t xml:space="preserve">орядка </w:t>
      </w:r>
    </w:p>
    <w:p w14:paraId="1737C030" w14:textId="27A4194B" w:rsidR="00890B72" w:rsidRPr="00890B72" w:rsidRDefault="00066EF2" w:rsidP="00890B72">
      <w:pPr>
        <w:pStyle w:val="ConsPlusTitle"/>
        <w:spacing w:line="240" w:lineRule="exact"/>
        <w:ind w:right="5103"/>
        <w:rPr>
          <w:rFonts w:ascii="Times New Roman" w:hAnsi="Times New Roman" w:cs="Times New Roman"/>
          <w:bCs/>
          <w:sz w:val="28"/>
          <w:szCs w:val="28"/>
        </w:rPr>
      </w:pPr>
      <w:r>
        <w:rPr>
          <w:rFonts w:ascii="Times New Roman" w:hAnsi="Times New Roman" w:cs="Times New Roman"/>
          <w:bCs/>
          <w:sz w:val="28"/>
          <w:szCs w:val="28"/>
        </w:rPr>
        <w:t xml:space="preserve">проведения конкурсного отбора </w:t>
      </w:r>
    </w:p>
    <w:p w14:paraId="6334FBF9" w14:textId="78F3B73B" w:rsidR="00890B72" w:rsidRDefault="00066EF2" w:rsidP="00890B72">
      <w:pPr>
        <w:pStyle w:val="ConsPlusTitle"/>
        <w:spacing w:line="240" w:lineRule="exact"/>
        <w:ind w:right="5103"/>
        <w:rPr>
          <w:rFonts w:ascii="Times New Roman" w:hAnsi="Times New Roman" w:cs="Times New Roman"/>
          <w:bCs/>
          <w:sz w:val="28"/>
          <w:szCs w:val="28"/>
        </w:rPr>
      </w:pPr>
      <w:r w:rsidRPr="00066EF2">
        <w:rPr>
          <w:rFonts w:ascii="Times New Roman" w:hAnsi="Times New Roman" w:cs="Times New Roman"/>
          <w:bCs/>
          <w:sz w:val="28"/>
          <w:szCs w:val="28"/>
        </w:rPr>
        <w:t>проектов инициативного бюджетирования конкурсной комиссией Пермского муниципального округа</w:t>
      </w:r>
      <w:r>
        <w:rPr>
          <w:rFonts w:ascii="Times New Roman" w:hAnsi="Times New Roman" w:cs="Times New Roman"/>
          <w:bCs/>
          <w:sz w:val="28"/>
          <w:szCs w:val="28"/>
        </w:rPr>
        <w:t xml:space="preserve"> </w:t>
      </w:r>
      <w:r w:rsidR="00130240">
        <w:rPr>
          <w:rFonts w:ascii="Times New Roman" w:hAnsi="Times New Roman" w:cs="Times New Roman"/>
          <w:bCs/>
          <w:sz w:val="28"/>
          <w:szCs w:val="28"/>
        </w:rPr>
        <w:t xml:space="preserve">Пермского края </w:t>
      </w:r>
      <w:r w:rsidRPr="00066EF2">
        <w:rPr>
          <w:rFonts w:ascii="Times New Roman" w:hAnsi="Times New Roman" w:cs="Times New Roman"/>
          <w:bCs/>
          <w:sz w:val="28"/>
          <w:szCs w:val="28"/>
        </w:rPr>
        <w:t>и их реализации</w:t>
      </w:r>
    </w:p>
    <w:p w14:paraId="0A03FD1B" w14:textId="77777777" w:rsidR="00890B72" w:rsidRPr="007B5968" w:rsidRDefault="00890B72" w:rsidP="00890B72">
      <w:pPr>
        <w:pStyle w:val="ConsPlusTitle"/>
        <w:spacing w:line="240" w:lineRule="exact"/>
        <w:ind w:right="5103"/>
        <w:rPr>
          <w:rFonts w:ascii="Times New Roman" w:hAnsi="Times New Roman" w:cs="Times New Roman"/>
          <w:sz w:val="28"/>
          <w:szCs w:val="28"/>
        </w:rPr>
      </w:pPr>
    </w:p>
    <w:p w14:paraId="75B9DC4F" w14:textId="77777777" w:rsidR="00890B72" w:rsidRDefault="00890B72" w:rsidP="003A3235">
      <w:pPr>
        <w:pStyle w:val="ConsPlusNormal"/>
        <w:spacing w:line="360" w:lineRule="exact"/>
        <w:ind w:firstLine="709"/>
        <w:jc w:val="both"/>
        <w:rPr>
          <w:rFonts w:ascii="Times New Roman" w:hAnsi="Times New Roman" w:cs="Times New Roman"/>
          <w:sz w:val="28"/>
          <w:szCs w:val="28"/>
        </w:rPr>
      </w:pPr>
    </w:p>
    <w:p w14:paraId="11BAC8FD" w14:textId="693D86B9" w:rsidR="0058045E" w:rsidRPr="00066EF2" w:rsidRDefault="0058045E" w:rsidP="0058045E">
      <w:pPr>
        <w:pStyle w:val="ConsPlusNormal"/>
        <w:spacing w:line="360" w:lineRule="exact"/>
        <w:ind w:firstLine="709"/>
        <w:jc w:val="both"/>
        <w:rPr>
          <w:rFonts w:ascii="Times New Roman" w:hAnsi="Times New Roman" w:cs="Times New Roman"/>
          <w:sz w:val="28"/>
          <w:szCs w:val="28"/>
        </w:rPr>
      </w:pPr>
      <w:r w:rsidRPr="00066EF2">
        <w:rPr>
          <w:rFonts w:ascii="Times New Roman" w:hAnsi="Times New Roman" w:cs="Times New Roman"/>
          <w:sz w:val="28"/>
          <w:szCs w:val="28"/>
        </w:rPr>
        <w:t>В соответствии с</w:t>
      </w:r>
      <w:r w:rsidR="00C04DDC">
        <w:rPr>
          <w:rFonts w:ascii="Times New Roman" w:hAnsi="Times New Roman" w:cs="Times New Roman"/>
          <w:sz w:val="28"/>
          <w:szCs w:val="28"/>
        </w:rPr>
        <w:t xml:space="preserve">о </w:t>
      </w:r>
      <w:r w:rsidR="00C04DDC" w:rsidRPr="00C04DDC">
        <w:rPr>
          <w:rFonts w:ascii="Times New Roman" w:hAnsi="Times New Roman" w:cs="Times New Roman"/>
          <w:sz w:val="28"/>
          <w:szCs w:val="28"/>
        </w:rPr>
        <w:t>стать</w:t>
      </w:r>
      <w:r w:rsidR="00C04DDC">
        <w:rPr>
          <w:rFonts w:ascii="Times New Roman" w:hAnsi="Times New Roman" w:cs="Times New Roman"/>
          <w:sz w:val="28"/>
          <w:szCs w:val="28"/>
        </w:rPr>
        <w:t>ей</w:t>
      </w:r>
      <w:r w:rsidR="00C04DDC" w:rsidRPr="00C04DDC">
        <w:rPr>
          <w:rFonts w:ascii="Times New Roman" w:hAnsi="Times New Roman" w:cs="Times New Roman"/>
          <w:sz w:val="28"/>
          <w:szCs w:val="28"/>
        </w:rPr>
        <w:t xml:space="preserve"> 2</w:t>
      </w:r>
      <w:r w:rsidR="00C04DDC">
        <w:rPr>
          <w:rFonts w:ascii="Times New Roman" w:hAnsi="Times New Roman" w:cs="Times New Roman"/>
          <w:sz w:val="28"/>
          <w:szCs w:val="28"/>
        </w:rPr>
        <w:t>6.1</w:t>
      </w:r>
      <w:r w:rsidR="00C04DDC" w:rsidRPr="00C04DDC">
        <w:rPr>
          <w:rFonts w:ascii="Times New Roman" w:hAnsi="Times New Roman" w:cs="Times New Roman"/>
          <w:sz w:val="28"/>
          <w:szCs w:val="28"/>
        </w:rPr>
        <w:t xml:space="preserve"> Федерального закона от 06 октября 2003 г. № 131-ФЗ «Об общих принципах организации местного самоуправления в Российской Федерации»</w:t>
      </w:r>
      <w:r w:rsidR="00C04DDC">
        <w:rPr>
          <w:rFonts w:ascii="Times New Roman" w:hAnsi="Times New Roman" w:cs="Times New Roman"/>
          <w:sz w:val="28"/>
          <w:szCs w:val="28"/>
        </w:rPr>
        <w:t xml:space="preserve">, </w:t>
      </w:r>
      <w:r w:rsidRPr="00066EF2">
        <w:rPr>
          <w:rFonts w:ascii="Times New Roman" w:hAnsi="Times New Roman" w:cs="Times New Roman"/>
          <w:sz w:val="28"/>
          <w:szCs w:val="28"/>
        </w:rPr>
        <w:t>Законом Пермского края от 02 июня 2016 г. № 654-ПК</w:t>
      </w:r>
      <w:r w:rsidR="00640F2D">
        <w:rPr>
          <w:rFonts w:ascii="Times New Roman" w:hAnsi="Times New Roman" w:cs="Times New Roman"/>
          <w:sz w:val="28"/>
          <w:szCs w:val="28"/>
        </w:rPr>
        <w:t xml:space="preserve"> </w:t>
      </w:r>
      <w:r w:rsidRPr="00066EF2">
        <w:rPr>
          <w:rFonts w:ascii="Times New Roman" w:hAnsi="Times New Roman" w:cs="Times New Roman"/>
          <w:sz w:val="28"/>
          <w:szCs w:val="28"/>
        </w:rPr>
        <w:t xml:space="preserve">«О реализации проектов инициативного бюджетирования в Пермском крае», постановлением Правительства Пермского края от 10 января 2017 № 6-п «Об утверждении Порядка предоставления субсидий из бюджета Пермского края бюджетам муниципальных образований Пермского края на </w:t>
      </w:r>
      <w:proofErr w:type="spellStart"/>
      <w:r w:rsidRPr="00066EF2">
        <w:rPr>
          <w:rFonts w:ascii="Times New Roman" w:hAnsi="Times New Roman" w:cs="Times New Roman"/>
          <w:sz w:val="28"/>
          <w:szCs w:val="28"/>
        </w:rPr>
        <w:t>софинансирование</w:t>
      </w:r>
      <w:proofErr w:type="spellEnd"/>
      <w:r w:rsidRPr="00066EF2">
        <w:rPr>
          <w:rFonts w:ascii="Times New Roman" w:hAnsi="Times New Roman" w:cs="Times New Roman"/>
          <w:sz w:val="28"/>
          <w:szCs w:val="28"/>
        </w:rPr>
        <w:t xml:space="preserve"> проектов инициативного бюджетирования в Пермском крае», </w:t>
      </w:r>
      <w:r w:rsidR="00173833">
        <w:rPr>
          <w:rFonts w:ascii="Times New Roman" w:hAnsi="Times New Roman" w:cs="Times New Roman"/>
          <w:sz w:val="28"/>
          <w:szCs w:val="28"/>
        </w:rPr>
        <w:t xml:space="preserve">статьей 14, </w:t>
      </w:r>
      <w:r w:rsidRPr="00066EF2">
        <w:rPr>
          <w:rFonts w:ascii="Times New Roman" w:hAnsi="Times New Roman" w:cs="Times New Roman"/>
          <w:sz w:val="28"/>
          <w:szCs w:val="28"/>
        </w:rPr>
        <w:t>пунктом 1 части 2 статьи 25</w:t>
      </w:r>
      <w:r w:rsidR="00173833">
        <w:rPr>
          <w:rFonts w:ascii="Times New Roman" w:hAnsi="Times New Roman" w:cs="Times New Roman"/>
          <w:sz w:val="28"/>
          <w:szCs w:val="28"/>
        </w:rPr>
        <w:t xml:space="preserve">, статьей 51 </w:t>
      </w:r>
      <w:r w:rsidRPr="00066EF2">
        <w:rPr>
          <w:rFonts w:ascii="Times New Roman" w:hAnsi="Times New Roman" w:cs="Times New Roman"/>
          <w:sz w:val="28"/>
          <w:szCs w:val="28"/>
        </w:rPr>
        <w:t xml:space="preserve">Устава Пермского муниципального округа Пермского края </w:t>
      </w:r>
    </w:p>
    <w:p w14:paraId="7F833028" w14:textId="77777777" w:rsidR="0058045E" w:rsidRPr="00066EF2" w:rsidRDefault="0058045E" w:rsidP="0058045E">
      <w:pPr>
        <w:pStyle w:val="ConsPlusNormal"/>
        <w:spacing w:line="360" w:lineRule="exact"/>
        <w:ind w:firstLine="709"/>
        <w:jc w:val="both"/>
        <w:rPr>
          <w:rFonts w:ascii="Times New Roman" w:hAnsi="Times New Roman" w:cs="Times New Roman"/>
          <w:sz w:val="28"/>
          <w:szCs w:val="28"/>
        </w:rPr>
      </w:pPr>
      <w:r w:rsidRPr="00066EF2">
        <w:rPr>
          <w:rFonts w:ascii="Times New Roman" w:hAnsi="Times New Roman" w:cs="Times New Roman"/>
          <w:sz w:val="28"/>
          <w:szCs w:val="28"/>
        </w:rPr>
        <w:t>Дума Пермского муниципального округа Пермского края РЕШАЕТ:</w:t>
      </w:r>
    </w:p>
    <w:p w14:paraId="0A9447B3" w14:textId="5E44BDCC" w:rsidR="0058045E" w:rsidRPr="00066EF2" w:rsidRDefault="0058045E" w:rsidP="0058045E">
      <w:pPr>
        <w:pStyle w:val="ConsPlusNormal"/>
        <w:spacing w:line="360" w:lineRule="exact"/>
        <w:ind w:firstLine="709"/>
        <w:jc w:val="both"/>
        <w:rPr>
          <w:rFonts w:ascii="Times New Roman" w:hAnsi="Times New Roman" w:cs="Times New Roman"/>
          <w:sz w:val="28"/>
          <w:szCs w:val="28"/>
        </w:rPr>
      </w:pPr>
      <w:r w:rsidRPr="00066EF2">
        <w:rPr>
          <w:rFonts w:ascii="Times New Roman" w:hAnsi="Times New Roman" w:cs="Times New Roman"/>
          <w:sz w:val="28"/>
          <w:szCs w:val="28"/>
        </w:rPr>
        <w:t>1. Утвердить Порядок проведения конкурсного отбора проектов инициативного бюджетирования</w:t>
      </w:r>
      <w:r w:rsidR="00066EF2" w:rsidRPr="00066EF2">
        <w:rPr>
          <w:sz w:val="28"/>
          <w:szCs w:val="28"/>
        </w:rPr>
        <w:t xml:space="preserve"> </w:t>
      </w:r>
      <w:r w:rsidR="00066EF2" w:rsidRPr="00066EF2">
        <w:rPr>
          <w:rFonts w:ascii="Times New Roman" w:hAnsi="Times New Roman" w:cs="Times New Roman"/>
          <w:sz w:val="28"/>
          <w:szCs w:val="28"/>
        </w:rPr>
        <w:t>конкурсной комиссией</w:t>
      </w:r>
      <w:r w:rsidR="00066EF2" w:rsidRPr="00066EF2">
        <w:rPr>
          <w:sz w:val="28"/>
          <w:szCs w:val="28"/>
        </w:rPr>
        <w:t xml:space="preserve"> </w:t>
      </w:r>
      <w:r w:rsidR="00066EF2" w:rsidRPr="00066EF2">
        <w:rPr>
          <w:rFonts w:ascii="Times New Roman" w:hAnsi="Times New Roman" w:cs="Times New Roman"/>
          <w:sz w:val="28"/>
          <w:szCs w:val="28"/>
        </w:rPr>
        <w:t xml:space="preserve">Пермского муниципального округа </w:t>
      </w:r>
      <w:r w:rsidR="00130240">
        <w:rPr>
          <w:rFonts w:ascii="Times New Roman" w:hAnsi="Times New Roman" w:cs="Times New Roman"/>
          <w:sz w:val="28"/>
          <w:szCs w:val="28"/>
        </w:rPr>
        <w:t xml:space="preserve">Пермского края </w:t>
      </w:r>
      <w:r w:rsidR="00AD719E">
        <w:rPr>
          <w:rFonts w:ascii="Times New Roman" w:hAnsi="Times New Roman" w:cs="Times New Roman"/>
          <w:sz w:val="28"/>
          <w:szCs w:val="28"/>
        </w:rPr>
        <w:t xml:space="preserve">и </w:t>
      </w:r>
      <w:r w:rsidRPr="00066EF2">
        <w:rPr>
          <w:rFonts w:ascii="Times New Roman" w:hAnsi="Times New Roman" w:cs="Times New Roman"/>
          <w:sz w:val="28"/>
          <w:szCs w:val="28"/>
        </w:rPr>
        <w:t xml:space="preserve">их реализации согласно приложению </w:t>
      </w:r>
      <w:r w:rsidR="00171D64">
        <w:rPr>
          <w:rFonts w:ascii="Times New Roman" w:hAnsi="Times New Roman" w:cs="Times New Roman"/>
          <w:sz w:val="28"/>
          <w:szCs w:val="28"/>
        </w:rPr>
        <w:t xml:space="preserve">1 </w:t>
      </w:r>
      <w:r w:rsidRPr="00066EF2">
        <w:rPr>
          <w:rFonts w:ascii="Times New Roman" w:hAnsi="Times New Roman" w:cs="Times New Roman"/>
          <w:sz w:val="28"/>
          <w:szCs w:val="28"/>
        </w:rPr>
        <w:t>к настоящему решению.</w:t>
      </w:r>
    </w:p>
    <w:p w14:paraId="3458EF95" w14:textId="1F296267" w:rsidR="00066EF2" w:rsidRPr="00171D64" w:rsidRDefault="0058045E" w:rsidP="0058045E">
      <w:pPr>
        <w:pStyle w:val="ConsPlusNormal"/>
        <w:spacing w:line="360" w:lineRule="exact"/>
        <w:ind w:firstLine="709"/>
        <w:jc w:val="both"/>
        <w:rPr>
          <w:rFonts w:ascii="Times New Roman" w:hAnsi="Times New Roman" w:cs="Times New Roman"/>
          <w:sz w:val="28"/>
          <w:szCs w:val="28"/>
        </w:rPr>
      </w:pPr>
      <w:r w:rsidRPr="0058045E">
        <w:rPr>
          <w:rFonts w:ascii="Times New Roman" w:hAnsi="Times New Roman" w:cs="Times New Roman"/>
          <w:sz w:val="28"/>
          <w:szCs w:val="28"/>
        </w:rPr>
        <w:t>2. Признать утратившими силу</w:t>
      </w:r>
      <w:r w:rsidR="00171D64">
        <w:rPr>
          <w:rFonts w:ascii="Times New Roman" w:hAnsi="Times New Roman" w:cs="Times New Roman"/>
          <w:sz w:val="28"/>
          <w:szCs w:val="28"/>
        </w:rPr>
        <w:t xml:space="preserve"> решения Земского Собрания </w:t>
      </w:r>
      <w:r w:rsidR="00171D64" w:rsidRPr="00171D64">
        <w:rPr>
          <w:rFonts w:ascii="Times New Roman" w:hAnsi="Times New Roman" w:cs="Times New Roman"/>
          <w:sz w:val="28"/>
          <w:szCs w:val="28"/>
        </w:rPr>
        <w:t>Пермского муниципального района</w:t>
      </w:r>
      <w:r w:rsidR="00171D64">
        <w:rPr>
          <w:rFonts w:ascii="Times New Roman" w:hAnsi="Times New Roman" w:cs="Times New Roman"/>
          <w:sz w:val="28"/>
          <w:szCs w:val="28"/>
        </w:rPr>
        <w:t>,</w:t>
      </w:r>
      <w:r w:rsidR="00171D64" w:rsidRPr="00171D64">
        <w:rPr>
          <w:rFonts w:ascii="Times New Roman" w:hAnsi="Times New Roman" w:cs="Times New Roman"/>
          <w:sz w:val="28"/>
          <w:szCs w:val="28"/>
        </w:rPr>
        <w:t xml:space="preserve"> </w:t>
      </w:r>
      <w:r w:rsidR="003067C0" w:rsidRPr="003067C0">
        <w:rPr>
          <w:rFonts w:ascii="Times New Roman" w:hAnsi="Times New Roman" w:cs="Times New Roman"/>
          <w:sz w:val="28"/>
          <w:szCs w:val="28"/>
        </w:rPr>
        <w:t>решения Советов депутатов Бершетского сельского поселения, Култаевского сельского поселения, Лобановского сельского поселения Пермского муниципального района Пермского края</w:t>
      </w:r>
      <w:r w:rsidR="00171D64" w:rsidRPr="00171D64">
        <w:rPr>
          <w:rFonts w:ascii="Times New Roman" w:hAnsi="Times New Roman" w:cs="Times New Roman"/>
          <w:sz w:val="28"/>
          <w:szCs w:val="28"/>
        </w:rPr>
        <w:t xml:space="preserve"> согласно приложению 2 к настоящему решению.</w:t>
      </w:r>
    </w:p>
    <w:p w14:paraId="7E7C0534" w14:textId="24F4FDB5" w:rsidR="0058045E" w:rsidRDefault="0058045E" w:rsidP="0058045E">
      <w:pPr>
        <w:pStyle w:val="ConsPlusNormal"/>
        <w:spacing w:line="360" w:lineRule="exact"/>
        <w:ind w:firstLine="709"/>
        <w:jc w:val="both"/>
        <w:rPr>
          <w:rFonts w:ascii="Times New Roman" w:hAnsi="Times New Roman" w:cs="Times New Roman"/>
          <w:sz w:val="28"/>
          <w:szCs w:val="28"/>
        </w:rPr>
      </w:pPr>
      <w:r w:rsidRPr="0058045E">
        <w:rPr>
          <w:rFonts w:ascii="Times New Roman" w:hAnsi="Times New Roman" w:cs="Times New Roman"/>
          <w:sz w:val="28"/>
          <w:szCs w:val="28"/>
        </w:rPr>
        <w:lastRenderedPageBreak/>
        <w:t>3. 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t>
      </w:r>
      <w:hyperlink r:id="rId9" w:history="1">
        <w:r w:rsidRPr="008F15A0">
          <w:rPr>
            <w:rStyle w:val="ab"/>
            <w:rFonts w:ascii="Times New Roman" w:hAnsi="Times New Roman" w:cs="Times New Roman"/>
            <w:sz w:val="28"/>
            <w:szCs w:val="28"/>
          </w:rPr>
          <w:t>www.permraion.ru</w:t>
        </w:r>
      </w:hyperlink>
      <w:r w:rsidRPr="0058045E">
        <w:rPr>
          <w:rFonts w:ascii="Times New Roman" w:hAnsi="Times New Roman" w:cs="Times New Roman"/>
          <w:sz w:val="28"/>
          <w:szCs w:val="28"/>
        </w:rPr>
        <w:t>).</w:t>
      </w:r>
    </w:p>
    <w:p w14:paraId="40F2FEF0" w14:textId="47009275" w:rsidR="0058045E" w:rsidRPr="0058045E" w:rsidRDefault="00066EF2" w:rsidP="0058045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0058045E" w:rsidRPr="0058045E">
        <w:rPr>
          <w:rFonts w:ascii="Times New Roman" w:hAnsi="Times New Roman" w:cs="Times New Roman"/>
          <w:sz w:val="28"/>
          <w:szCs w:val="28"/>
        </w:rPr>
        <w:t xml:space="preserve">. Настоящее решение вступает в силу со дня его опубликования (обнародования) и распространяется на правоотношения, возникшие с 01 </w:t>
      </w:r>
      <w:r w:rsidR="00AD719E">
        <w:rPr>
          <w:rFonts w:ascii="Times New Roman" w:hAnsi="Times New Roman" w:cs="Times New Roman"/>
          <w:sz w:val="28"/>
          <w:szCs w:val="28"/>
        </w:rPr>
        <w:t xml:space="preserve">августа </w:t>
      </w:r>
      <w:r w:rsidR="0058045E" w:rsidRPr="0058045E">
        <w:rPr>
          <w:rFonts w:ascii="Times New Roman" w:hAnsi="Times New Roman" w:cs="Times New Roman"/>
          <w:sz w:val="28"/>
          <w:szCs w:val="28"/>
        </w:rPr>
        <w:t>202</w:t>
      </w:r>
      <w:r w:rsidR="0058045E">
        <w:rPr>
          <w:rFonts w:ascii="Times New Roman" w:hAnsi="Times New Roman" w:cs="Times New Roman"/>
          <w:sz w:val="28"/>
          <w:szCs w:val="28"/>
        </w:rPr>
        <w:t>3</w:t>
      </w:r>
      <w:r w:rsidR="0058045E" w:rsidRPr="0058045E">
        <w:rPr>
          <w:rFonts w:ascii="Times New Roman" w:hAnsi="Times New Roman" w:cs="Times New Roman"/>
          <w:sz w:val="28"/>
          <w:szCs w:val="28"/>
        </w:rPr>
        <w:t xml:space="preserve"> года.</w:t>
      </w:r>
    </w:p>
    <w:p w14:paraId="33094829" w14:textId="197EB905" w:rsidR="007B081F" w:rsidRDefault="00066EF2" w:rsidP="00857091">
      <w:pPr>
        <w:spacing w:line="360" w:lineRule="exact"/>
        <w:ind w:firstLine="709"/>
        <w:jc w:val="both"/>
        <w:rPr>
          <w:szCs w:val="28"/>
        </w:rPr>
      </w:pPr>
      <w:r>
        <w:rPr>
          <w:szCs w:val="28"/>
        </w:rPr>
        <w:t>5</w:t>
      </w:r>
      <w:r w:rsidR="00890B72" w:rsidRPr="00890B72">
        <w:rPr>
          <w:szCs w:val="28"/>
        </w:rPr>
        <w:t>.</w:t>
      </w:r>
      <w:r w:rsidR="00640F2D">
        <w:rPr>
          <w:szCs w:val="28"/>
        </w:rPr>
        <w:t xml:space="preserve"> </w:t>
      </w:r>
      <w:r w:rsidR="00890B72" w:rsidRPr="00890B72">
        <w:rPr>
          <w:szCs w:val="28"/>
        </w:rPr>
        <w:t xml:space="preserve">Контроль исполнения настоящего решения возложить на комитет Думы Пермского муниципального округа </w:t>
      </w:r>
      <w:r w:rsidR="00130240">
        <w:rPr>
          <w:szCs w:val="28"/>
        </w:rPr>
        <w:t xml:space="preserve">Пермского края </w:t>
      </w:r>
      <w:r w:rsidR="00890B72" w:rsidRPr="00890B72">
        <w:rPr>
          <w:szCs w:val="28"/>
        </w:rPr>
        <w:t>по местному самоуправлению и социальной политике.</w:t>
      </w:r>
    </w:p>
    <w:p w14:paraId="6748EB10" w14:textId="0B74C383" w:rsidR="007B081F" w:rsidRDefault="007B081F" w:rsidP="007B081F">
      <w:pPr>
        <w:spacing w:line="240" w:lineRule="exact"/>
        <w:rPr>
          <w:szCs w:val="28"/>
        </w:rPr>
      </w:pPr>
    </w:p>
    <w:p w14:paraId="197D1E82" w14:textId="77777777" w:rsidR="00890B72" w:rsidRDefault="00890B72" w:rsidP="007B081F">
      <w:pPr>
        <w:spacing w:line="240" w:lineRule="exact"/>
        <w:rPr>
          <w:szCs w:val="28"/>
        </w:rPr>
      </w:pPr>
    </w:p>
    <w:p w14:paraId="1E8C6DE8" w14:textId="06222743" w:rsidR="00C87ADA" w:rsidRPr="009E4586" w:rsidRDefault="00C87ADA" w:rsidP="007B081F">
      <w:pPr>
        <w:spacing w:line="240" w:lineRule="exact"/>
        <w:rPr>
          <w:szCs w:val="28"/>
        </w:rPr>
      </w:pPr>
      <w:r w:rsidRPr="009E4586">
        <w:rPr>
          <w:szCs w:val="28"/>
        </w:rPr>
        <w:t>Председатель Думы</w:t>
      </w:r>
    </w:p>
    <w:p w14:paraId="0C61188E" w14:textId="52506BCA" w:rsidR="00C87ADA" w:rsidRPr="009E4586" w:rsidRDefault="00C87ADA" w:rsidP="007B5968">
      <w:pPr>
        <w:tabs>
          <w:tab w:val="left" w:pos="7797"/>
        </w:tabs>
        <w:spacing w:line="240" w:lineRule="exact"/>
        <w:rPr>
          <w:szCs w:val="28"/>
        </w:rPr>
      </w:pPr>
      <w:r w:rsidRPr="009E4586">
        <w:rPr>
          <w:szCs w:val="28"/>
        </w:rPr>
        <w:t>Пермского муниципального округа</w:t>
      </w:r>
      <w:r>
        <w:rPr>
          <w:szCs w:val="28"/>
        </w:rPr>
        <w:tab/>
      </w:r>
      <w:r w:rsidR="00525402">
        <w:rPr>
          <w:szCs w:val="28"/>
        </w:rPr>
        <w:t xml:space="preserve">   </w:t>
      </w:r>
      <w:r>
        <w:rPr>
          <w:szCs w:val="28"/>
        </w:rPr>
        <w:t>Д.В. Гордиенко</w:t>
      </w:r>
    </w:p>
    <w:p w14:paraId="03F7A6B4" w14:textId="0BFD4C2F" w:rsidR="00C87ADA" w:rsidRDefault="00C87ADA" w:rsidP="007B5968">
      <w:pPr>
        <w:spacing w:line="240" w:lineRule="exact"/>
        <w:ind w:firstLine="709"/>
        <w:rPr>
          <w:szCs w:val="28"/>
        </w:rPr>
      </w:pPr>
    </w:p>
    <w:p w14:paraId="0F60572E" w14:textId="77777777" w:rsidR="00BC592A" w:rsidRPr="009E4586" w:rsidRDefault="00BC592A" w:rsidP="007B5968">
      <w:pPr>
        <w:spacing w:line="240" w:lineRule="exact"/>
        <w:ind w:firstLine="709"/>
        <w:rPr>
          <w:szCs w:val="28"/>
        </w:rPr>
      </w:pPr>
    </w:p>
    <w:p w14:paraId="4EC2F3D3" w14:textId="77777777" w:rsidR="00C87ADA" w:rsidRPr="009E4586" w:rsidRDefault="00C87ADA" w:rsidP="007B5968">
      <w:pPr>
        <w:spacing w:line="240" w:lineRule="exact"/>
        <w:rPr>
          <w:szCs w:val="28"/>
        </w:rPr>
      </w:pPr>
      <w:r>
        <w:rPr>
          <w:szCs w:val="28"/>
        </w:rPr>
        <w:t>Г</w:t>
      </w:r>
      <w:r w:rsidRPr="009E4586">
        <w:rPr>
          <w:szCs w:val="28"/>
        </w:rPr>
        <w:t>лав</w:t>
      </w:r>
      <w:r>
        <w:rPr>
          <w:szCs w:val="28"/>
        </w:rPr>
        <w:t>а</w:t>
      </w:r>
      <w:r w:rsidRPr="009E4586">
        <w:rPr>
          <w:szCs w:val="28"/>
        </w:rPr>
        <w:t xml:space="preserve"> муниципального округа </w:t>
      </w:r>
      <w:r w:rsidR="00075B39">
        <w:rPr>
          <w:szCs w:val="28"/>
        </w:rPr>
        <w:t>–</w:t>
      </w:r>
    </w:p>
    <w:p w14:paraId="2810B47B" w14:textId="77777777" w:rsidR="00C87ADA" w:rsidRPr="009E4586" w:rsidRDefault="00C87ADA" w:rsidP="007B5968">
      <w:pPr>
        <w:spacing w:line="240" w:lineRule="exact"/>
        <w:rPr>
          <w:szCs w:val="28"/>
        </w:rPr>
      </w:pPr>
      <w:r w:rsidRPr="009E4586">
        <w:rPr>
          <w:szCs w:val="28"/>
        </w:rPr>
        <w:t>глав</w:t>
      </w:r>
      <w:r>
        <w:rPr>
          <w:szCs w:val="28"/>
        </w:rPr>
        <w:t>а</w:t>
      </w:r>
      <w:r w:rsidRPr="009E4586">
        <w:rPr>
          <w:szCs w:val="28"/>
        </w:rPr>
        <w:t xml:space="preserve"> администрации Пермского</w:t>
      </w:r>
    </w:p>
    <w:p w14:paraId="23E88975" w14:textId="20214378" w:rsidR="00C87ADA" w:rsidRDefault="00C87ADA" w:rsidP="007B5968">
      <w:pPr>
        <w:tabs>
          <w:tab w:val="left" w:pos="7797"/>
        </w:tabs>
        <w:spacing w:line="240" w:lineRule="exact"/>
        <w:rPr>
          <w:szCs w:val="28"/>
        </w:rPr>
      </w:pPr>
      <w:r w:rsidRPr="009E4586">
        <w:rPr>
          <w:szCs w:val="28"/>
        </w:rPr>
        <w:t>муниципального округа</w:t>
      </w:r>
      <w:r>
        <w:rPr>
          <w:szCs w:val="28"/>
        </w:rPr>
        <w:tab/>
      </w:r>
      <w:r w:rsidR="00525402">
        <w:rPr>
          <w:szCs w:val="28"/>
        </w:rPr>
        <w:t xml:space="preserve">        </w:t>
      </w:r>
      <w:r>
        <w:rPr>
          <w:szCs w:val="28"/>
        </w:rPr>
        <w:t>В.Ю. Цветов</w:t>
      </w:r>
    </w:p>
    <w:p w14:paraId="20091B56" w14:textId="186A7468" w:rsidR="008359CE" w:rsidRDefault="008359CE" w:rsidP="007B5968">
      <w:pPr>
        <w:tabs>
          <w:tab w:val="left" w:pos="7797"/>
        </w:tabs>
        <w:spacing w:line="240" w:lineRule="exact"/>
        <w:rPr>
          <w:szCs w:val="28"/>
        </w:rPr>
      </w:pPr>
    </w:p>
    <w:p w14:paraId="7546F728" w14:textId="77777777" w:rsidR="0058045E" w:rsidRDefault="0058045E" w:rsidP="007B5968">
      <w:pPr>
        <w:tabs>
          <w:tab w:val="left" w:pos="7797"/>
        </w:tabs>
        <w:spacing w:line="240" w:lineRule="exact"/>
        <w:rPr>
          <w:szCs w:val="28"/>
        </w:rPr>
      </w:pPr>
    </w:p>
    <w:p w14:paraId="3E84B803" w14:textId="77777777" w:rsidR="0058045E" w:rsidRDefault="0058045E" w:rsidP="007B5968">
      <w:pPr>
        <w:tabs>
          <w:tab w:val="left" w:pos="7797"/>
        </w:tabs>
        <w:spacing w:line="240" w:lineRule="exact"/>
        <w:rPr>
          <w:szCs w:val="28"/>
        </w:rPr>
      </w:pPr>
    </w:p>
    <w:p w14:paraId="049415F2" w14:textId="77777777" w:rsidR="0058045E" w:rsidRDefault="0058045E" w:rsidP="007B5968">
      <w:pPr>
        <w:tabs>
          <w:tab w:val="left" w:pos="7797"/>
        </w:tabs>
        <w:spacing w:line="240" w:lineRule="exact"/>
        <w:rPr>
          <w:szCs w:val="28"/>
        </w:rPr>
      </w:pPr>
    </w:p>
    <w:p w14:paraId="401AAA00" w14:textId="77777777" w:rsidR="0058045E" w:rsidRDefault="0058045E" w:rsidP="007B5968">
      <w:pPr>
        <w:tabs>
          <w:tab w:val="left" w:pos="7797"/>
        </w:tabs>
        <w:spacing w:line="240" w:lineRule="exact"/>
        <w:rPr>
          <w:szCs w:val="28"/>
        </w:rPr>
      </w:pPr>
    </w:p>
    <w:p w14:paraId="59F8879B" w14:textId="77777777" w:rsidR="0058045E" w:rsidRDefault="0058045E" w:rsidP="007B5968">
      <w:pPr>
        <w:tabs>
          <w:tab w:val="left" w:pos="7797"/>
        </w:tabs>
        <w:spacing w:line="240" w:lineRule="exact"/>
        <w:rPr>
          <w:szCs w:val="28"/>
        </w:rPr>
      </w:pPr>
    </w:p>
    <w:p w14:paraId="2E773BB2" w14:textId="77777777" w:rsidR="0058045E" w:rsidRDefault="0058045E" w:rsidP="007B5968">
      <w:pPr>
        <w:tabs>
          <w:tab w:val="left" w:pos="7797"/>
        </w:tabs>
        <w:spacing w:line="240" w:lineRule="exact"/>
        <w:rPr>
          <w:szCs w:val="28"/>
        </w:rPr>
      </w:pPr>
    </w:p>
    <w:p w14:paraId="2F39F534" w14:textId="77777777" w:rsidR="0058045E" w:rsidRDefault="0058045E" w:rsidP="007B5968">
      <w:pPr>
        <w:tabs>
          <w:tab w:val="left" w:pos="7797"/>
        </w:tabs>
        <w:spacing w:line="240" w:lineRule="exact"/>
        <w:rPr>
          <w:szCs w:val="28"/>
        </w:rPr>
      </w:pPr>
    </w:p>
    <w:p w14:paraId="5D80A80D" w14:textId="77777777" w:rsidR="0058045E" w:rsidRDefault="0058045E" w:rsidP="007B5968">
      <w:pPr>
        <w:tabs>
          <w:tab w:val="left" w:pos="7797"/>
        </w:tabs>
        <w:spacing w:line="240" w:lineRule="exact"/>
        <w:rPr>
          <w:szCs w:val="28"/>
        </w:rPr>
      </w:pPr>
    </w:p>
    <w:p w14:paraId="2BBBE499" w14:textId="77777777" w:rsidR="0058045E" w:rsidRDefault="0058045E" w:rsidP="007B5968">
      <w:pPr>
        <w:tabs>
          <w:tab w:val="left" w:pos="7797"/>
        </w:tabs>
        <w:spacing w:line="240" w:lineRule="exact"/>
        <w:rPr>
          <w:szCs w:val="28"/>
        </w:rPr>
      </w:pPr>
    </w:p>
    <w:p w14:paraId="623D8E4F" w14:textId="77777777" w:rsidR="0058045E" w:rsidRDefault="0058045E" w:rsidP="007B5968">
      <w:pPr>
        <w:tabs>
          <w:tab w:val="left" w:pos="7797"/>
        </w:tabs>
        <w:spacing w:line="240" w:lineRule="exact"/>
        <w:rPr>
          <w:szCs w:val="28"/>
        </w:rPr>
      </w:pPr>
    </w:p>
    <w:p w14:paraId="6E894689" w14:textId="77777777" w:rsidR="0058045E" w:rsidRDefault="0058045E" w:rsidP="007B5968">
      <w:pPr>
        <w:tabs>
          <w:tab w:val="left" w:pos="7797"/>
        </w:tabs>
        <w:spacing w:line="240" w:lineRule="exact"/>
        <w:rPr>
          <w:szCs w:val="28"/>
        </w:rPr>
      </w:pPr>
    </w:p>
    <w:p w14:paraId="2363EDCF" w14:textId="77777777" w:rsidR="0058045E" w:rsidRDefault="0058045E" w:rsidP="007B5968">
      <w:pPr>
        <w:tabs>
          <w:tab w:val="left" w:pos="7797"/>
        </w:tabs>
        <w:spacing w:line="240" w:lineRule="exact"/>
        <w:rPr>
          <w:szCs w:val="28"/>
        </w:rPr>
      </w:pPr>
    </w:p>
    <w:p w14:paraId="4BA6D13A" w14:textId="77777777" w:rsidR="0058045E" w:rsidRDefault="0058045E" w:rsidP="007B5968">
      <w:pPr>
        <w:tabs>
          <w:tab w:val="left" w:pos="7797"/>
        </w:tabs>
        <w:spacing w:line="240" w:lineRule="exact"/>
        <w:rPr>
          <w:szCs w:val="28"/>
        </w:rPr>
      </w:pPr>
    </w:p>
    <w:p w14:paraId="59B56C4B" w14:textId="77777777" w:rsidR="0058045E" w:rsidRDefault="0058045E" w:rsidP="007B5968">
      <w:pPr>
        <w:tabs>
          <w:tab w:val="left" w:pos="7797"/>
        </w:tabs>
        <w:spacing w:line="240" w:lineRule="exact"/>
        <w:rPr>
          <w:szCs w:val="28"/>
        </w:rPr>
      </w:pPr>
    </w:p>
    <w:p w14:paraId="20086B5D" w14:textId="77777777" w:rsidR="0058045E" w:rsidRDefault="0058045E" w:rsidP="007B5968">
      <w:pPr>
        <w:tabs>
          <w:tab w:val="left" w:pos="7797"/>
        </w:tabs>
        <w:spacing w:line="240" w:lineRule="exact"/>
        <w:rPr>
          <w:szCs w:val="28"/>
        </w:rPr>
      </w:pPr>
    </w:p>
    <w:p w14:paraId="7E0B9AC2" w14:textId="77777777" w:rsidR="0058045E" w:rsidRDefault="0058045E" w:rsidP="007B5968">
      <w:pPr>
        <w:tabs>
          <w:tab w:val="left" w:pos="7797"/>
        </w:tabs>
        <w:spacing w:line="240" w:lineRule="exact"/>
        <w:rPr>
          <w:szCs w:val="28"/>
        </w:rPr>
      </w:pPr>
    </w:p>
    <w:p w14:paraId="1E3D0BB9" w14:textId="77777777" w:rsidR="0058045E" w:rsidRDefault="0058045E" w:rsidP="007B5968">
      <w:pPr>
        <w:tabs>
          <w:tab w:val="left" w:pos="7797"/>
        </w:tabs>
        <w:spacing w:line="240" w:lineRule="exact"/>
        <w:rPr>
          <w:szCs w:val="28"/>
        </w:rPr>
      </w:pPr>
    </w:p>
    <w:p w14:paraId="26F78CCE" w14:textId="77777777" w:rsidR="0058045E" w:rsidRDefault="0058045E" w:rsidP="007B5968">
      <w:pPr>
        <w:tabs>
          <w:tab w:val="left" w:pos="7797"/>
        </w:tabs>
        <w:spacing w:line="240" w:lineRule="exact"/>
        <w:rPr>
          <w:szCs w:val="28"/>
        </w:rPr>
      </w:pPr>
    </w:p>
    <w:p w14:paraId="01E17117" w14:textId="77777777" w:rsidR="0058045E" w:rsidRDefault="0058045E" w:rsidP="007B5968">
      <w:pPr>
        <w:tabs>
          <w:tab w:val="left" w:pos="7797"/>
        </w:tabs>
        <w:spacing w:line="240" w:lineRule="exact"/>
        <w:rPr>
          <w:szCs w:val="28"/>
        </w:rPr>
      </w:pPr>
    </w:p>
    <w:p w14:paraId="40BC1FF3" w14:textId="77777777" w:rsidR="0058045E" w:rsidRDefault="0058045E" w:rsidP="007B5968">
      <w:pPr>
        <w:tabs>
          <w:tab w:val="left" w:pos="7797"/>
        </w:tabs>
        <w:spacing w:line="240" w:lineRule="exact"/>
        <w:rPr>
          <w:szCs w:val="28"/>
        </w:rPr>
      </w:pPr>
    </w:p>
    <w:p w14:paraId="0C2287A6" w14:textId="77777777" w:rsidR="0058045E" w:rsidRDefault="0058045E" w:rsidP="007B5968">
      <w:pPr>
        <w:tabs>
          <w:tab w:val="left" w:pos="7797"/>
        </w:tabs>
        <w:spacing w:line="240" w:lineRule="exact"/>
        <w:rPr>
          <w:szCs w:val="28"/>
        </w:rPr>
      </w:pPr>
    </w:p>
    <w:p w14:paraId="23BA91AC" w14:textId="77777777" w:rsidR="0058045E" w:rsidRDefault="0058045E" w:rsidP="007B5968">
      <w:pPr>
        <w:tabs>
          <w:tab w:val="left" w:pos="7797"/>
        </w:tabs>
        <w:spacing w:line="240" w:lineRule="exact"/>
        <w:rPr>
          <w:szCs w:val="28"/>
        </w:rPr>
      </w:pPr>
    </w:p>
    <w:p w14:paraId="477326F6" w14:textId="77777777" w:rsidR="0058045E" w:rsidRDefault="0058045E" w:rsidP="007B5968">
      <w:pPr>
        <w:tabs>
          <w:tab w:val="left" w:pos="7797"/>
        </w:tabs>
        <w:spacing w:line="240" w:lineRule="exact"/>
        <w:rPr>
          <w:szCs w:val="28"/>
        </w:rPr>
      </w:pPr>
    </w:p>
    <w:p w14:paraId="27AA7D0A" w14:textId="77777777" w:rsidR="0058045E" w:rsidRDefault="0058045E" w:rsidP="007B5968">
      <w:pPr>
        <w:tabs>
          <w:tab w:val="left" w:pos="7797"/>
        </w:tabs>
        <w:spacing w:line="240" w:lineRule="exact"/>
        <w:rPr>
          <w:szCs w:val="28"/>
        </w:rPr>
      </w:pPr>
    </w:p>
    <w:p w14:paraId="47007C2B" w14:textId="78A854E9" w:rsidR="008359CE" w:rsidRDefault="008359CE" w:rsidP="007B5968">
      <w:pPr>
        <w:tabs>
          <w:tab w:val="left" w:pos="7797"/>
        </w:tabs>
        <w:spacing w:line="240" w:lineRule="exact"/>
        <w:rPr>
          <w:szCs w:val="28"/>
        </w:rPr>
      </w:pPr>
    </w:p>
    <w:p w14:paraId="6CCE5FEF" w14:textId="4443463D" w:rsidR="008359CE" w:rsidRDefault="008359CE" w:rsidP="007B5968">
      <w:pPr>
        <w:tabs>
          <w:tab w:val="left" w:pos="7797"/>
        </w:tabs>
        <w:spacing w:line="240" w:lineRule="exact"/>
        <w:rPr>
          <w:szCs w:val="28"/>
        </w:rPr>
      </w:pPr>
    </w:p>
    <w:p w14:paraId="63EA7A15" w14:textId="355A755C" w:rsidR="008359CE" w:rsidRDefault="008359CE" w:rsidP="007B5968">
      <w:pPr>
        <w:tabs>
          <w:tab w:val="left" w:pos="7797"/>
        </w:tabs>
        <w:spacing w:line="240" w:lineRule="exact"/>
        <w:rPr>
          <w:szCs w:val="28"/>
        </w:rPr>
      </w:pPr>
    </w:p>
    <w:p w14:paraId="6A551C51" w14:textId="5E2C3DB8" w:rsidR="008359CE" w:rsidRDefault="008359CE" w:rsidP="007B5968">
      <w:pPr>
        <w:tabs>
          <w:tab w:val="left" w:pos="7797"/>
        </w:tabs>
        <w:spacing w:line="240" w:lineRule="exact"/>
        <w:rPr>
          <w:szCs w:val="28"/>
        </w:rPr>
      </w:pPr>
    </w:p>
    <w:p w14:paraId="7FD1726A" w14:textId="211F3A0F" w:rsidR="008359CE" w:rsidRDefault="008359CE" w:rsidP="007B5968">
      <w:pPr>
        <w:tabs>
          <w:tab w:val="left" w:pos="7797"/>
        </w:tabs>
        <w:spacing w:line="240" w:lineRule="exact"/>
        <w:rPr>
          <w:szCs w:val="28"/>
        </w:rPr>
      </w:pPr>
    </w:p>
    <w:p w14:paraId="326AC8E6" w14:textId="77777777" w:rsidR="003067C0" w:rsidRDefault="003067C0" w:rsidP="007B5968">
      <w:pPr>
        <w:tabs>
          <w:tab w:val="left" w:pos="7797"/>
        </w:tabs>
        <w:spacing w:line="240" w:lineRule="exact"/>
        <w:rPr>
          <w:szCs w:val="28"/>
        </w:rPr>
      </w:pPr>
    </w:p>
    <w:p w14:paraId="45A9E038" w14:textId="77777777" w:rsidR="003067C0" w:rsidRDefault="003067C0" w:rsidP="007B5968">
      <w:pPr>
        <w:tabs>
          <w:tab w:val="left" w:pos="7797"/>
        </w:tabs>
        <w:spacing w:line="240" w:lineRule="exact"/>
        <w:rPr>
          <w:szCs w:val="28"/>
        </w:rPr>
      </w:pPr>
    </w:p>
    <w:p w14:paraId="210B94D2" w14:textId="77777777" w:rsidR="003067C0" w:rsidRDefault="003067C0" w:rsidP="007B5968">
      <w:pPr>
        <w:tabs>
          <w:tab w:val="left" w:pos="7797"/>
        </w:tabs>
        <w:spacing w:line="240" w:lineRule="exact"/>
        <w:rPr>
          <w:szCs w:val="28"/>
        </w:rPr>
      </w:pPr>
    </w:p>
    <w:p w14:paraId="5458F2E9" w14:textId="77777777" w:rsidR="003067C0" w:rsidRDefault="003067C0" w:rsidP="007B5968">
      <w:pPr>
        <w:tabs>
          <w:tab w:val="left" w:pos="7797"/>
        </w:tabs>
        <w:spacing w:line="240" w:lineRule="exact"/>
        <w:rPr>
          <w:szCs w:val="28"/>
        </w:rPr>
      </w:pPr>
    </w:p>
    <w:p w14:paraId="736BBE71" w14:textId="77777777" w:rsidR="003067C0" w:rsidRDefault="003067C0" w:rsidP="007B5968">
      <w:pPr>
        <w:tabs>
          <w:tab w:val="left" w:pos="7797"/>
        </w:tabs>
        <w:spacing w:line="240" w:lineRule="exact"/>
        <w:rPr>
          <w:szCs w:val="28"/>
        </w:rPr>
      </w:pPr>
    </w:p>
    <w:p w14:paraId="0775E12D" w14:textId="77777777" w:rsidR="003067C0" w:rsidRDefault="003067C0" w:rsidP="007B5968">
      <w:pPr>
        <w:tabs>
          <w:tab w:val="left" w:pos="7797"/>
        </w:tabs>
        <w:spacing w:line="240" w:lineRule="exact"/>
        <w:rPr>
          <w:szCs w:val="28"/>
        </w:rPr>
      </w:pPr>
    </w:p>
    <w:tbl>
      <w:tblPr>
        <w:tblW w:w="0" w:type="auto"/>
        <w:tblInd w:w="5637" w:type="dxa"/>
        <w:tblLook w:val="04A0" w:firstRow="1" w:lastRow="0" w:firstColumn="1" w:lastColumn="0" w:noHBand="0" w:noVBand="1"/>
      </w:tblPr>
      <w:tblGrid>
        <w:gridCol w:w="4216"/>
      </w:tblGrid>
      <w:tr w:rsidR="00890B72" w:rsidRPr="00890B72" w14:paraId="5B7319F8" w14:textId="77777777" w:rsidTr="005824D3">
        <w:trPr>
          <w:trHeight w:val="1181"/>
        </w:trPr>
        <w:tc>
          <w:tcPr>
            <w:tcW w:w="4216" w:type="dxa"/>
            <w:shd w:val="clear" w:color="auto" w:fill="auto"/>
          </w:tcPr>
          <w:p w14:paraId="1494943F" w14:textId="5A434DA3" w:rsidR="00890B72" w:rsidRPr="00890B72" w:rsidRDefault="0063610E" w:rsidP="00890B72">
            <w:pPr>
              <w:autoSpaceDE w:val="0"/>
              <w:autoSpaceDN w:val="0"/>
              <w:adjustRightInd w:val="0"/>
              <w:spacing w:line="240" w:lineRule="exact"/>
              <w:outlineLvl w:val="0"/>
              <w:rPr>
                <w:szCs w:val="28"/>
              </w:rPr>
            </w:pPr>
            <w:r>
              <w:rPr>
                <w:szCs w:val="28"/>
              </w:rPr>
              <w:lastRenderedPageBreak/>
              <w:t>Приложение 1</w:t>
            </w:r>
          </w:p>
          <w:p w14:paraId="1CE5B70E" w14:textId="77777777" w:rsidR="0063610E" w:rsidRDefault="0063610E" w:rsidP="00890B72">
            <w:pPr>
              <w:autoSpaceDE w:val="0"/>
              <w:autoSpaceDN w:val="0"/>
              <w:adjustRightInd w:val="0"/>
              <w:spacing w:line="240" w:lineRule="exact"/>
              <w:rPr>
                <w:iCs/>
                <w:szCs w:val="28"/>
              </w:rPr>
            </w:pPr>
            <w:r>
              <w:rPr>
                <w:szCs w:val="28"/>
              </w:rPr>
              <w:t xml:space="preserve">к </w:t>
            </w:r>
            <w:r w:rsidR="00890B72" w:rsidRPr="00890B72">
              <w:rPr>
                <w:szCs w:val="28"/>
              </w:rPr>
              <w:t>решени</w:t>
            </w:r>
            <w:r>
              <w:rPr>
                <w:szCs w:val="28"/>
              </w:rPr>
              <w:t>ю</w:t>
            </w:r>
            <w:r w:rsidR="00890B72" w:rsidRPr="00890B72">
              <w:rPr>
                <w:szCs w:val="28"/>
              </w:rPr>
              <w:t xml:space="preserve"> </w:t>
            </w:r>
            <w:r w:rsidR="00AB233C" w:rsidRPr="00AB233C">
              <w:rPr>
                <w:iCs/>
                <w:szCs w:val="28"/>
              </w:rPr>
              <w:t>Думы Пермского муниципального округа Пермского края</w:t>
            </w:r>
          </w:p>
          <w:p w14:paraId="01392BA9" w14:textId="1A62EF09" w:rsidR="00890B72" w:rsidRPr="00890B72" w:rsidRDefault="00890B72" w:rsidP="00890B72">
            <w:pPr>
              <w:autoSpaceDE w:val="0"/>
              <w:autoSpaceDN w:val="0"/>
              <w:adjustRightInd w:val="0"/>
              <w:spacing w:line="240" w:lineRule="exact"/>
              <w:rPr>
                <w:szCs w:val="28"/>
              </w:rPr>
            </w:pPr>
            <w:r w:rsidRPr="00890B72">
              <w:rPr>
                <w:szCs w:val="28"/>
              </w:rPr>
              <w:t>от</w:t>
            </w:r>
            <w:r w:rsidR="003B2EC7">
              <w:rPr>
                <w:szCs w:val="28"/>
              </w:rPr>
              <w:t xml:space="preserve"> 24.08.2023 </w:t>
            </w:r>
            <w:r w:rsidRPr="00890B72">
              <w:rPr>
                <w:szCs w:val="28"/>
              </w:rPr>
              <w:t>№</w:t>
            </w:r>
            <w:r w:rsidR="003B2EC7">
              <w:rPr>
                <w:szCs w:val="28"/>
              </w:rPr>
              <w:t xml:space="preserve"> 213</w:t>
            </w:r>
            <w:r w:rsidRPr="00890B72">
              <w:rPr>
                <w:szCs w:val="28"/>
              </w:rPr>
              <w:t xml:space="preserve"> __</w:t>
            </w:r>
          </w:p>
          <w:p w14:paraId="094C9EC1" w14:textId="77777777" w:rsidR="00890B72" w:rsidRPr="00890B72" w:rsidRDefault="00890B72" w:rsidP="00890B72">
            <w:pPr>
              <w:spacing w:line="360" w:lineRule="exact"/>
              <w:jc w:val="center"/>
              <w:rPr>
                <w:b/>
                <w:szCs w:val="28"/>
              </w:rPr>
            </w:pPr>
          </w:p>
        </w:tc>
      </w:tr>
    </w:tbl>
    <w:p w14:paraId="01290178" w14:textId="77777777" w:rsidR="0058045E" w:rsidRDefault="0058045E" w:rsidP="0058045E">
      <w:pPr>
        <w:autoSpaceDE w:val="0"/>
        <w:autoSpaceDN w:val="0"/>
        <w:adjustRightInd w:val="0"/>
        <w:jc w:val="center"/>
        <w:rPr>
          <w:b/>
          <w:bCs/>
          <w:szCs w:val="28"/>
        </w:rPr>
      </w:pPr>
      <w:bookmarkStart w:id="0" w:name="P32"/>
      <w:bookmarkEnd w:id="0"/>
      <w:r>
        <w:rPr>
          <w:b/>
          <w:bCs/>
          <w:szCs w:val="28"/>
        </w:rPr>
        <w:t>ПОРЯДОК</w:t>
      </w:r>
    </w:p>
    <w:p w14:paraId="735426BB" w14:textId="09DC1D82" w:rsidR="0058045E" w:rsidRDefault="0058045E" w:rsidP="0058045E">
      <w:pPr>
        <w:autoSpaceDE w:val="0"/>
        <w:autoSpaceDN w:val="0"/>
        <w:adjustRightInd w:val="0"/>
        <w:jc w:val="center"/>
        <w:rPr>
          <w:b/>
          <w:bCs/>
          <w:szCs w:val="28"/>
        </w:rPr>
      </w:pPr>
      <w:r>
        <w:rPr>
          <w:b/>
          <w:bCs/>
          <w:szCs w:val="28"/>
        </w:rPr>
        <w:t>проведения конкурсного отбора проектов</w:t>
      </w:r>
      <w:r w:rsidR="00773834">
        <w:rPr>
          <w:b/>
          <w:bCs/>
          <w:szCs w:val="28"/>
        </w:rPr>
        <w:t xml:space="preserve"> инициативного бюджетирования </w:t>
      </w:r>
      <w:r w:rsidR="00066EF2" w:rsidRPr="00066EF2">
        <w:rPr>
          <w:b/>
          <w:bCs/>
          <w:szCs w:val="28"/>
        </w:rPr>
        <w:t>конкурсной комиссией Пермского муниципального округа</w:t>
      </w:r>
      <w:r w:rsidR="00134ADB">
        <w:rPr>
          <w:b/>
          <w:bCs/>
          <w:szCs w:val="28"/>
        </w:rPr>
        <w:t xml:space="preserve"> Пермского края </w:t>
      </w:r>
      <w:r w:rsidR="00AD719E">
        <w:rPr>
          <w:b/>
          <w:bCs/>
          <w:szCs w:val="28"/>
        </w:rPr>
        <w:t xml:space="preserve">и </w:t>
      </w:r>
      <w:r w:rsidR="00066EF2" w:rsidRPr="00066EF2">
        <w:rPr>
          <w:b/>
          <w:bCs/>
          <w:szCs w:val="28"/>
        </w:rPr>
        <w:t>их реализации</w:t>
      </w:r>
    </w:p>
    <w:p w14:paraId="7E5ED8F7" w14:textId="77777777" w:rsidR="0058045E" w:rsidRDefault="0058045E" w:rsidP="0058045E">
      <w:pPr>
        <w:autoSpaceDE w:val="0"/>
        <w:autoSpaceDN w:val="0"/>
        <w:adjustRightInd w:val="0"/>
        <w:rPr>
          <w:sz w:val="24"/>
          <w:szCs w:val="24"/>
        </w:rPr>
      </w:pPr>
    </w:p>
    <w:p w14:paraId="5340D640" w14:textId="77777777" w:rsidR="0058045E" w:rsidRDefault="0058045E" w:rsidP="00A67A57">
      <w:pPr>
        <w:autoSpaceDE w:val="0"/>
        <w:autoSpaceDN w:val="0"/>
        <w:adjustRightInd w:val="0"/>
        <w:spacing w:line="360" w:lineRule="exact"/>
        <w:ind w:firstLine="709"/>
        <w:jc w:val="center"/>
        <w:outlineLvl w:val="0"/>
        <w:rPr>
          <w:b/>
          <w:bCs/>
          <w:szCs w:val="28"/>
        </w:rPr>
      </w:pPr>
      <w:r>
        <w:rPr>
          <w:b/>
          <w:bCs/>
          <w:szCs w:val="28"/>
        </w:rPr>
        <w:t>I. Общие положения</w:t>
      </w:r>
    </w:p>
    <w:p w14:paraId="79683F1F" w14:textId="77777777" w:rsidR="0058045E" w:rsidRDefault="0058045E" w:rsidP="00A67A57">
      <w:pPr>
        <w:autoSpaceDE w:val="0"/>
        <w:autoSpaceDN w:val="0"/>
        <w:adjustRightInd w:val="0"/>
        <w:spacing w:line="360" w:lineRule="exact"/>
        <w:ind w:firstLine="709"/>
        <w:jc w:val="both"/>
        <w:rPr>
          <w:szCs w:val="28"/>
        </w:rPr>
      </w:pPr>
    </w:p>
    <w:p w14:paraId="31FFCEB4" w14:textId="403D2338" w:rsidR="00066EF2" w:rsidRPr="00066EF2" w:rsidRDefault="0058045E" w:rsidP="00CB5F64">
      <w:pPr>
        <w:autoSpaceDE w:val="0"/>
        <w:autoSpaceDN w:val="0"/>
        <w:adjustRightInd w:val="0"/>
        <w:spacing w:line="360" w:lineRule="exact"/>
        <w:ind w:firstLine="709"/>
        <w:jc w:val="both"/>
        <w:rPr>
          <w:szCs w:val="28"/>
        </w:rPr>
      </w:pPr>
      <w:r w:rsidRPr="00066EF2">
        <w:rPr>
          <w:szCs w:val="28"/>
        </w:rPr>
        <w:t>1.1. Настоящий Порядок (далее - Порядок) устанавливает процедуру проведения конкурсного отбора проекто</w:t>
      </w:r>
      <w:r w:rsidR="00773834">
        <w:rPr>
          <w:szCs w:val="28"/>
        </w:rPr>
        <w:t xml:space="preserve">в инициативного бюджетирования </w:t>
      </w:r>
      <w:r w:rsidR="00BA0E0A">
        <w:rPr>
          <w:szCs w:val="28"/>
        </w:rPr>
        <w:t xml:space="preserve">конкурсной комиссией </w:t>
      </w:r>
      <w:r w:rsidRPr="00066EF2">
        <w:rPr>
          <w:szCs w:val="28"/>
        </w:rPr>
        <w:t>Пермско</w:t>
      </w:r>
      <w:r w:rsidR="00BA0E0A">
        <w:rPr>
          <w:szCs w:val="28"/>
        </w:rPr>
        <w:t>го</w:t>
      </w:r>
      <w:r w:rsidRPr="00066EF2">
        <w:rPr>
          <w:szCs w:val="28"/>
        </w:rPr>
        <w:t xml:space="preserve"> муниципально</w:t>
      </w:r>
      <w:r w:rsidR="00BA0E0A">
        <w:rPr>
          <w:szCs w:val="28"/>
        </w:rPr>
        <w:t>го</w:t>
      </w:r>
      <w:r w:rsidRPr="00066EF2">
        <w:rPr>
          <w:szCs w:val="28"/>
        </w:rPr>
        <w:t xml:space="preserve"> округ</w:t>
      </w:r>
      <w:r w:rsidR="00BA0E0A">
        <w:rPr>
          <w:szCs w:val="28"/>
        </w:rPr>
        <w:t>а</w:t>
      </w:r>
      <w:r w:rsidRPr="00066EF2">
        <w:rPr>
          <w:szCs w:val="28"/>
        </w:rPr>
        <w:t xml:space="preserve"> </w:t>
      </w:r>
      <w:r w:rsidR="00D9007A">
        <w:rPr>
          <w:szCs w:val="28"/>
        </w:rPr>
        <w:t xml:space="preserve">Пермского края </w:t>
      </w:r>
      <w:r w:rsidRPr="00066EF2">
        <w:rPr>
          <w:szCs w:val="28"/>
        </w:rPr>
        <w:t>для дальнейшего направления для участия в конкурсном отборе на уровне Пермского края</w:t>
      </w:r>
      <w:r w:rsidR="00BA0E0A">
        <w:rPr>
          <w:szCs w:val="28"/>
        </w:rPr>
        <w:t xml:space="preserve"> и их реализацию</w:t>
      </w:r>
      <w:r w:rsidRPr="00066EF2">
        <w:rPr>
          <w:szCs w:val="28"/>
        </w:rPr>
        <w:t>.</w:t>
      </w:r>
    </w:p>
    <w:p w14:paraId="3FC02A71" w14:textId="7F2BDC07" w:rsidR="0058045E" w:rsidRPr="00066EF2" w:rsidRDefault="0058045E" w:rsidP="00A67A57">
      <w:pPr>
        <w:autoSpaceDE w:val="0"/>
        <w:autoSpaceDN w:val="0"/>
        <w:adjustRightInd w:val="0"/>
        <w:spacing w:line="360" w:lineRule="exact"/>
        <w:ind w:firstLine="709"/>
        <w:jc w:val="both"/>
        <w:rPr>
          <w:szCs w:val="28"/>
        </w:rPr>
      </w:pPr>
      <w:r w:rsidRPr="00066EF2">
        <w:rPr>
          <w:szCs w:val="28"/>
        </w:rPr>
        <w:t xml:space="preserve">1.2. Термины и понятия, используемые в настоящем Порядке, по своему значению соответствуют терминам и понятиям, используемым в </w:t>
      </w:r>
      <w:hyperlink r:id="rId10" w:history="1">
        <w:r w:rsidRPr="00066EF2">
          <w:rPr>
            <w:szCs w:val="28"/>
          </w:rPr>
          <w:t>Законе</w:t>
        </w:r>
      </w:hyperlink>
      <w:r w:rsidRPr="00066EF2">
        <w:rPr>
          <w:szCs w:val="28"/>
        </w:rPr>
        <w:t xml:space="preserve"> Пермского края от 02</w:t>
      </w:r>
      <w:r w:rsidR="00066EF2">
        <w:rPr>
          <w:szCs w:val="28"/>
        </w:rPr>
        <w:t xml:space="preserve"> июня </w:t>
      </w:r>
      <w:r w:rsidRPr="00066EF2">
        <w:rPr>
          <w:szCs w:val="28"/>
        </w:rPr>
        <w:t>2016</w:t>
      </w:r>
      <w:r w:rsidR="00066EF2">
        <w:rPr>
          <w:szCs w:val="28"/>
        </w:rPr>
        <w:t xml:space="preserve"> г.</w:t>
      </w:r>
      <w:r w:rsidRPr="00066EF2">
        <w:rPr>
          <w:szCs w:val="28"/>
        </w:rPr>
        <w:t xml:space="preserve"> </w:t>
      </w:r>
      <w:r w:rsidR="00066EF2">
        <w:rPr>
          <w:szCs w:val="28"/>
        </w:rPr>
        <w:t>№</w:t>
      </w:r>
      <w:r w:rsidRPr="00066EF2">
        <w:rPr>
          <w:szCs w:val="28"/>
        </w:rPr>
        <w:t xml:space="preserve"> 654-ПК </w:t>
      </w:r>
      <w:r w:rsidR="00066EF2">
        <w:rPr>
          <w:szCs w:val="28"/>
        </w:rPr>
        <w:t>«</w:t>
      </w:r>
      <w:r w:rsidRPr="00066EF2">
        <w:rPr>
          <w:szCs w:val="28"/>
        </w:rPr>
        <w:t>О реализации проектов инициативного бюджетирования в Пермском крае</w:t>
      </w:r>
      <w:r w:rsidR="00066EF2">
        <w:rPr>
          <w:szCs w:val="28"/>
        </w:rPr>
        <w:t>»</w:t>
      </w:r>
      <w:r w:rsidRPr="00066EF2">
        <w:rPr>
          <w:szCs w:val="28"/>
        </w:rPr>
        <w:t xml:space="preserve"> (далее - Закон </w:t>
      </w:r>
      <w:r w:rsidR="00066EF2">
        <w:rPr>
          <w:szCs w:val="28"/>
        </w:rPr>
        <w:t>№</w:t>
      </w:r>
      <w:r w:rsidRPr="00066EF2">
        <w:rPr>
          <w:szCs w:val="28"/>
        </w:rPr>
        <w:t xml:space="preserve"> 654-ПК)</w:t>
      </w:r>
      <w:r w:rsidR="00EA3090">
        <w:rPr>
          <w:szCs w:val="28"/>
        </w:rPr>
        <w:t>.</w:t>
      </w:r>
      <w:r w:rsidR="0022670D" w:rsidRPr="0022670D">
        <w:t xml:space="preserve"> </w:t>
      </w:r>
    </w:p>
    <w:p w14:paraId="23825F47" w14:textId="2A1F89EC" w:rsidR="0058045E" w:rsidRDefault="0058045E" w:rsidP="00A5075E">
      <w:pPr>
        <w:autoSpaceDE w:val="0"/>
        <w:autoSpaceDN w:val="0"/>
        <w:adjustRightInd w:val="0"/>
        <w:spacing w:line="360" w:lineRule="exact"/>
        <w:ind w:firstLine="709"/>
        <w:jc w:val="both"/>
        <w:rPr>
          <w:szCs w:val="28"/>
        </w:rPr>
      </w:pPr>
      <w:r>
        <w:rPr>
          <w:szCs w:val="28"/>
        </w:rPr>
        <w:t>1.3.</w:t>
      </w:r>
      <w:r w:rsidR="00FB1586">
        <w:rPr>
          <w:szCs w:val="28"/>
        </w:rPr>
        <w:t xml:space="preserve"> </w:t>
      </w:r>
      <w:r w:rsidR="00CB5F64">
        <w:rPr>
          <w:szCs w:val="28"/>
        </w:rPr>
        <w:t>О</w:t>
      </w:r>
      <w:r w:rsidR="00CB5F64" w:rsidRPr="00CB5F64">
        <w:rPr>
          <w:szCs w:val="28"/>
        </w:rPr>
        <w:t>рганизационное</w:t>
      </w:r>
      <w:r w:rsidR="00CB5F64">
        <w:rPr>
          <w:szCs w:val="28"/>
        </w:rPr>
        <w:t>,</w:t>
      </w:r>
      <w:r w:rsidR="00A5075E">
        <w:rPr>
          <w:szCs w:val="28"/>
        </w:rPr>
        <w:t> </w:t>
      </w:r>
      <w:r w:rsidR="00CB5F64">
        <w:rPr>
          <w:szCs w:val="28"/>
        </w:rPr>
        <w:t>м</w:t>
      </w:r>
      <w:r>
        <w:rPr>
          <w:szCs w:val="28"/>
        </w:rPr>
        <w:t>атериально-техническое,</w:t>
      </w:r>
      <w:r w:rsidR="00FB1586">
        <w:rPr>
          <w:szCs w:val="28"/>
        </w:rPr>
        <w:t xml:space="preserve"> </w:t>
      </w:r>
      <w:r>
        <w:rPr>
          <w:szCs w:val="28"/>
        </w:rPr>
        <w:t>информационно</w:t>
      </w:r>
      <w:r w:rsidR="00CB5F64">
        <w:rPr>
          <w:szCs w:val="28"/>
        </w:rPr>
        <w:t xml:space="preserve">е </w:t>
      </w:r>
      <w:r w:rsidR="00A5075E">
        <w:rPr>
          <w:szCs w:val="28"/>
        </w:rPr>
        <w:t>о</w:t>
      </w:r>
      <w:r>
        <w:rPr>
          <w:szCs w:val="28"/>
        </w:rPr>
        <w:t xml:space="preserve">беспечение конкурсного отбора </w:t>
      </w:r>
      <w:r w:rsidR="00D9007A" w:rsidRPr="00D9007A">
        <w:rPr>
          <w:szCs w:val="28"/>
        </w:rPr>
        <w:t xml:space="preserve">проектов инициативного бюджетирования </w:t>
      </w:r>
      <w:r>
        <w:rPr>
          <w:szCs w:val="28"/>
        </w:rPr>
        <w:t xml:space="preserve">на территории Пермского муниципального округа Пермского края осуществляется администрацией Пермского муниципального </w:t>
      </w:r>
      <w:r w:rsidR="00066EF2">
        <w:rPr>
          <w:szCs w:val="28"/>
        </w:rPr>
        <w:t xml:space="preserve">округа Пермского края </w:t>
      </w:r>
      <w:r>
        <w:rPr>
          <w:szCs w:val="28"/>
        </w:rPr>
        <w:t xml:space="preserve">(далее </w:t>
      </w:r>
      <w:r w:rsidR="007A0D0B">
        <w:rPr>
          <w:szCs w:val="28"/>
        </w:rPr>
        <w:t xml:space="preserve">– </w:t>
      </w:r>
      <w:r w:rsidR="00941965" w:rsidRPr="00941965">
        <w:rPr>
          <w:szCs w:val="28"/>
        </w:rPr>
        <w:t>администраци</w:t>
      </w:r>
      <w:r w:rsidR="00941965">
        <w:rPr>
          <w:szCs w:val="28"/>
        </w:rPr>
        <w:t>я</w:t>
      </w:r>
      <w:r w:rsidR="00941965" w:rsidRPr="00941965">
        <w:rPr>
          <w:szCs w:val="28"/>
        </w:rPr>
        <w:t xml:space="preserve"> муниципального округа</w:t>
      </w:r>
      <w:r>
        <w:rPr>
          <w:szCs w:val="28"/>
        </w:rPr>
        <w:t>).</w:t>
      </w:r>
    </w:p>
    <w:p w14:paraId="6F9EB0D6" w14:textId="0C492E72" w:rsidR="0058045E" w:rsidRDefault="0058045E" w:rsidP="00A67A57">
      <w:pPr>
        <w:autoSpaceDE w:val="0"/>
        <w:autoSpaceDN w:val="0"/>
        <w:adjustRightInd w:val="0"/>
        <w:spacing w:line="360" w:lineRule="exact"/>
        <w:ind w:firstLine="709"/>
        <w:jc w:val="both"/>
        <w:rPr>
          <w:szCs w:val="28"/>
        </w:rPr>
      </w:pPr>
      <w:r>
        <w:rPr>
          <w:szCs w:val="28"/>
        </w:rPr>
        <w:t xml:space="preserve">1.4. Проведение конкурсного отбора </w:t>
      </w:r>
      <w:r w:rsidR="00D9007A" w:rsidRPr="00D9007A">
        <w:rPr>
          <w:szCs w:val="28"/>
        </w:rPr>
        <w:t>проектов инициативного бюджетирования</w:t>
      </w:r>
      <w:r w:rsidR="00A12EA1" w:rsidRPr="00A12EA1">
        <w:t xml:space="preserve"> </w:t>
      </w:r>
      <w:r w:rsidR="00A12EA1" w:rsidRPr="00A12EA1">
        <w:rPr>
          <w:szCs w:val="28"/>
        </w:rPr>
        <w:t>на уровне Пермского муниципального округа Пермского края</w:t>
      </w:r>
      <w:r w:rsidR="00D9007A" w:rsidRPr="00D9007A">
        <w:rPr>
          <w:szCs w:val="28"/>
        </w:rPr>
        <w:t xml:space="preserve"> (далее </w:t>
      </w:r>
      <w:r w:rsidR="007A0D0B">
        <w:rPr>
          <w:szCs w:val="28"/>
        </w:rPr>
        <w:t xml:space="preserve">– </w:t>
      </w:r>
      <w:r w:rsidR="00D9007A" w:rsidRPr="00D9007A">
        <w:rPr>
          <w:szCs w:val="28"/>
        </w:rPr>
        <w:t xml:space="preserve">Проект, </w:t>
      </w:r>
      <w:r w:rsidR="00F200BC">
        <w:rPr>
          <w:szCs w:val="28"/>
        </w:rPr>
        <w:t>к</w:t>
      </w:r>
      <w:r w:rsidR="00D9007A" w:rsidRPr="00D9007A">
        <w:rPr>
          <w:szCs w:val="28"/>
        </w:rPr>
        <w:t>онкурсный отбор)</w:t>
      </w:r>
      <w:r w:rsidR="00D9007A">
        <w:rPr>
          <w:szCs w:val="28"/>
        </w:rPr>
        <w:t xml:space="preserve"> </w:t>
      </w:r>
      <w:r>
        <w:rPr>
          <w:szCs w:val="28"/>
        </w:rPr>
        <w:t xml:space="preserve">осуществляется конкурсной комиссией </w:t>
      </w:r>
      <w:r w:rsidR="00FC57E3" w:rsidRPr="00FC57E3">
        <w:rPr>
          <w:szCs w:val="28"/>
        </w:rPr>
        <w:t>Пермского муниципального округа</w:t>
      </w:r>
      <w:r w:rsidR="00D9007A">
        <w:rPr>
          <w:szCs w:val="28"/>
        </w:rPr>
        <w:t xml:space="preserve"> Пермского края </w:t>
      </w:r>
      <w:r>
        <w:rPr>
          <w:szCs w:val="28"/>
        </w:rPr>
        <w:t xml:space="preserve">(далее </w:t>
      </w:r>
      <w:r w:rsidR="00F200BC">
        <w:rPr>
          <w:szCs w:val="28"/>
        </w:rPr>
        <w:t>–</w:t>
      </w:r>
      <w:r>
        <w:rPr>
          <w:szCs w:val="28"/>
        </w:rPr>
        <w:t xml:space="preserve"> </w:t>
      </w:r>
      <w:r w:rsidR="00F200BC">
        <w:rPr>
          <w:szCs w:val="28"/>
        </w:rPr>
        <w:t>муниципальная к</w:t>
      </w:r>
      <w:r>
        <w:rPr>
          <w:szCs w:val="28"/>
        </w:rPr>
        <w:t>омиссия).</w:t>
      </w:r>
    </w:p>
    <w:p w14:paraId="41ECE8B8" w14:textId="0D667E93" w:rsidR="0058045E" w:rsidRDefault="0058045E" w:rsidP="00A67A57">
      <w:pPr>
        <w:autoSpaceDE w:val="0"/>
        <w:autoSpaceDN w:val="0"/>
        <w:adjustRightInd w:val="0"/>
        <w:spacing w:line="360" w:lineRule="exact"/>
        <w:ind w:firstLine="709"/>
        <w:jc w:val="both"/>
        <w:rPr>
          <w:szCs w:val="28"/>
        </w:rPr>
      </w:pPr>
      <w:r>
        <w:rPr>
          <w:szCs w:val="28"/>
        </w:rPr>
        <w:t xml:space="preserve">1.5. В </w:t>
      </w:r>
      <w:r w:rsidR="004803F3">
        <w:rPr>
          <w:szCs w:val="28"/>
        </w:rPr>
        <w:t>к</w:t>
      </w:r>
      <w:r>
        <w:rPr>
          <w:szCs w:val="28"/>
        </w:rPr>
        <w:t xml:space="preserve">онкурсном отборе не имеют права принимать участие организации, представители которых включены в состав </w:t>
      </w:r>
      <w:r w:rsidR="004803F3">
        <w:rPr>
          <w:szCs w:val="28"/>
        </w:rPr>
        <w:t>муниципальной к</w:t>
      </w:r>
      <w:r>
        <w:rPr>
          <w:szCs w:val="28"/>
        </w:rPr>
        <w:t>омиссии.</w:t>
      </w:r>
    </w:p>
    <w:p w14:paraId="38A8B775" w14:textId="478958B3" w:rsidR="0058045E" w:rsidRDefault="0058045E" w:rsidP="00A67A57">
      <w:pPr>
        <w:autoSpaceDE w:val="0"/>
        <w:autoSpaceDN w:val="0"/>
        <w:adjustRightInd w:val="0"/>
        <w:spacing w:line="360" w:lineRule="exact"/>
        <w:ind w:firstLine="709"/>
        <w:jc w:val="both"/>
        <w:rPr>
          <w:szCs w:val="28"/>
        </w:rPr>
      </w:pPr>
      <w:r>
        <w:rPr>
          <w:szCs w:val="28"/>
        </w:rPr>
        <w:t>1.6. Источником финансового обеспечения реализации Проектов являются предусмотренные решением о бюджете Пермского муниципального округа Пермского края</w:t>
      </w:r>
      <w:r w:rsidR="007A0D0B">
        <w:rPr>
          <w:szCs w:val="28"/>
        </w:rPr>
        <w:t xml:space="preserve"> (далее – </w:t>
      </w:r>
      <w:r w:rsidR="007A0D0B" w:rsidRPr="007A0D0B">
        <w:rPr>
          <w:szCs w:val="28"/>
        </w:rPr>
        <w:t>бюджет Пермского муниципального округа</w:t>
      </w:r>
      <w:r w:rsidR="007A0D0B">
        <w:rPr>
          <w:szCs w:val="28"/>
        </w:rPr>
        <w:t>)</w:t>
      </w:r>
      <w:r>
        <w:rPr>
          <w:szCs w:val="28"/>
        </w:rPr>
        <w:t xml:space="preserve"> бюджетные ассигнования на реализацию Проектов, формируемые</w:t>
      </w:r>
      <w:r w:rsidR="00A67A57">
        <w:rPr>
          <w:szCs w:val="28"/>
        </w:rPr>
        <w:t>,</w:t>
      </w:r>
      <w:r>
        <w:rPr>
          <w:szCs w:val="28"/>
        </w:rPr>
        <w:t xml:space="preserve"> в том числе с учетом объемов инициативных платежей и межбюджетных трансфертов из бюджета Пермского края, предоставленных в целях финансового обеспечения соответствующих расходных обязательств Пермского муниципального округа Пермского края</w:t>
      </w:r>
      <w:r w:rsidR="00FB1586">
        <w:rPr>
          <w:szCs w:val="28"/>
        </w:rPr>
        <w:t xml:space="preserve"> (далее – </w:t>
      </w:r>
      <w:r w:rsidR="007A0D0B" w:rsidRPr="007A0D0B">
        <w:rPr>
          <w:szCs w:val="28"/>
        </w:rPr>
        <w:t>Пермск</w:t>
      </w:r>
      <w:r w:rsidR="00173833">
        <w:rPr>
          <w:szCs w:val="28"/>
        </w:rPr>
        <w:t>ий</w:t>
      </w:r>
      <w:r w:rsidR="007A0D0B" w:rsidRPr="007A0D0B">
        <w:rPr>
          <w:szCs w:val="28"/>
        </w:rPr>
        <w:t xml:space="preserve"> муниципальн</w:t>
      </w:r>
      <w:r w:rsidR="00173833">
        <w:rPr>
          <w:szCs w:val="28"/>
        </w:rPr>
        <w:t>ый</w:t>
      </w:r>
      <w:r w:rsidR="007A0D0B" w:rsidRPr="007A0D0B">
        <w:rPr>
          <w:szCs w:val="28"/>
        </w:rPr>
        <w:t xml:space="preserve"> округ</w:t>
      </w:r>
      <w:r w:rsidR="007A0D0B">
        <w:rPr>
          <w:szCs w:val="28"/>
        </w:rPr>
        <w:t>)</w:t>
      </w:r>
      <w:r>
        <w:rPr>
          <w:szCs w:val="28"/>
        </w:rPr>
        <w:t>.</w:t>
      </w:r>
    </w:p>
    <w:p w14:paraId="096DEB3C" w14:textId="49D10CEF" w:rsidR="0058045E" w:rsidRDefault="0058045E" w:rsidP="00A67A57">
      <w:pPr>
        <w:autoSpaceDE w:val="0"/>
        <w:autoSpaceDN w:val="0"/>
        <w:adjustRightInd w:val="0"/>
        <w:spacing w:line="360" w:lineRule="exact"/>
        <w:ind w:firstLine="709"/>
        <w:jc w:val="both"/>
        <w:rPr>
          <w:szCs w:val="28"/>
        </w:rPr>
      </w:pPr>
      <w:r>
        <w:rPr>
          <w:szCs w:val="28"/>
        </w:rPr>
        <w:lastRenderedPageBreak/>
        <w:t xml:space="preserve">Под инициативными платежами понимаются </w:t>
      </w:r>
      <w:r w:rsidR="00134ADB">
        <w:rPr>
          <w:szCs w:val="28"/>
        </w:rPr>
        <w:t xml:space="preserve">денежные </w:t>
      </w:r>
      <w:r>
        <w:rPr>
          <w:szCs w:val="28"/>
        </w:rPr>
        <w:t>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бюджет Пермского муниципального округа</w:t>
      </w:r>
      <w:r w:rsidR="007A0D0B">
        <w:rPr>
          <w:szCs w:val="28"/>
        </w:rPr>
        <w:t xml:space="preserve"> </w:t>
      </w:r>
      <w:r>
        <w:rPr>
          <w:szCs w:val="28"/>
        </w:rPr>
        <w:t>в соответствии с Бюджетным</w:t>
      </w:r>
      <w:r w:rsidRPr="00FC57E3">
        <w:rPr>
          <w:szCs w:val="28"/>
        </w:rPr>
        <w:t xml:space="preserve"> </w:t>
      </w:r>
      <w:hyperlink r:id="rId11" w:history="1">
        <w:r w:rsidRPr="00FC57E3">
          <w:rPr>
            <w:szCs w:val="28"/>
          </w:rPr>
          <w:t>кодексом</w:t>
        </w:r>
      </w:hyperlink>
      <w:r>
        <w:rPr>
          <w:szCs w:val="28"/>
        </w:rPr>
        <w:t xml:space="preserve"> Российской Федерации в целях реализации конкретных Проектов (далее - заинтересованные лица).</w:t>
      </w:r>
    </w:p>
    <w:p w14:paraId="0D615B3A" w14:textId="77777777" w:rsidR="0058045E" w:rsidRDefault="0058045E" w:rsidP="00A67A57">
      <w:pPr>
        <w:autoSpaceDE w:val="0"/>
        <w:autoSpaceDN w:val="0"/>
        <w:adjustRightInd w:val="0"/>
        <w:spacing w:line="360" w:lineRule="exact"/>
        <w:ind w:firstLine="709"/>
        <w:jc w:val="both"/>
        <w:rPr>
          <w:szCs w:val="28"/>
        </w:rPr>
      </w:pPr>
      <w:r>
        <w:rPr>
          <w:szCs w:val="28"/>
        </w:rPr>
        <w:t>1.7. Реализация Проектов может обеспечиваться также в форме добровольного имущественного и (или) трудового участия заинтересованных лиц.</w:t>
      </w:r>
    </w:p>
    <w:p w14:paraId="6AF56A8D" w14:textId="77777777" w:rsidR="0058045E" w:rsidRDefault="0058045E" w:rsidP="00A67A57">
      <w:pPr>
        <w:autoSpaceDE w:val="0"/>
        <w:autoSpaceDN w:val="0"/>
        <w:adjustRightInd w:val="0"/>
        <w:spacing w:line="360" w:lineRule="exact"/>
        <w:ind w:firstLine="709"/>
        <w:jc w:val="both"/>
        <w:rPr>
          <w:szCs w:val="28"/>
        </w:rPr>
      </w:pPr>
    </w:p>
    <w:p w14:paraId="6405A30C" w14:textId="312E3E40" w:rsidR="0058045E" w:rsidRDefault="0058045E" w:rsidP="00A67A57">
      <w:pPr>
        <w:autoSpaceDE w:val="0"/>
        <w:autoSpaceDN w:val="0"/>
        <w:adjustRightInd w:val="0"/>
        <w:spacing w:line="360" w:lineRule="exact"/>
        <w:ind w:firstLine="709"/>
        <w:jc w:val="center"/>
        <w:outlineLvl w:val="0"/>
        <w:rPr>
          <w:b/>
          <w:bCs/>
          <w:szCs w:val="28"/>
        </w:rPr>
      </w:pPr>
      <w:r>
        <w:rPr>
          <w:b/>
          <w:bCs/>
          <w:szCs w:val="28"/>
        </w:rPr>
        <w:t xml:space="preserve">II. Организация и проведение </w:t>
      </w:r>
      <w:r w:rsidR="007A0D0B">
        <w:rPr>
          <w:b/>
          <w:bCs/>
          <w:szCs w:val="28"/>
        </w:rPr>
        <w:t>к</w:t>
      </w:r>
      <w:r>
        <w:rPr>
          <w:b/>
          <w:bCs/>
          <w:szCs w:val="28"/>
        </w:rPr>
        <w:t>онкурсного отбора</w:t>
      </w:r>
    </w:p>
    <w:p w14:paraId="474CFEEA" w14:textId="77777777" w:rsidR="0058045E" w:rsidRDefault="0058045E" w:rsidP="00A67A57">
      <w:pPr>
        <w:autoSpaceDE w:val="0"/>
        <w:autoSpaceDN w:val="0"/>
        <w:adjustRightInd w:val="0"/>
        <w:spacing w:line="360" w:lineRule="exact"/>
        <w:ind w:firstLine="709"/>
        <w:jc w:val="both"/>
        <w:rPr>
          <w:szCs w:val="28"/>
        </w:rPr>
      </w:pPr>
    </w:p>
    <w:p w14:paraId="6FDC4500" w14:textId="43D2C929" w:rsidR="0058045E" w:rsidRDefault="0058045E" w:rsidP="00A67A57">
      <w:pPr>
        <w:autoSpaceDE w:val="0"/>
        <w:autoSpaceDN w:val="0"/>
        <w:adjustRightInd w:val="0"/>
        <w:spacing w:line="360" w:lineRule="exact"/>
        <w:ind w:firstLine="709"/>
        <w:jc w:val="both"/>
        <w:rPr>
          <w:szCs w:val="28"/>
        </w:rPr>
      </w:pPr>
      <w:r>
        <w:rPr>
          <w:szCs w:val="28"/>
        </w:rPr>
        <w:t>2.1.</w:t>
      </w:r>
      <w:r w:rsidR="00E33616">
        <w:rPr>
          <w:szCs w:val="28"/>
        </w:rPr>
        <w:t xml:space="preserve"> </w:t>
      </w:r>
      <w:r>
        <w:rPr>
          <w:szCs w:val="28"/>
        </w:rPr>
        <w:t xml:space="preserve">С инициативой о внесении Проекта вправе выступить (далее - инициаторы </w:t>
      </w:r>
      <w:r w:rsidR="00BF6692">
        <w:rPr>
          <w:szCs w:val="28"/>
        </w:rPr>
        <w:t>П</w:t>
      </w:r>
      <w:r>
        <w:rPr>
          <w:szCs w:val="28"/>
        </w:rPr>
        <w:t>роекта):</w:t>
      </w:r>
    </w:p>
    <w:p w14:paraId="705003B6" w14:textId="19A1ECBE" w:rsidR="0058045E" w:rsidRDefault="0058045E" w:rsidP="00A67A57">
      <w:pPr>
        <w:autoSpaceDE w:val="0"/>
        <w:autoSpaceDN w:val="0"/>
        <w:adjustRightInd w:val="0"/>
        <w:spacing w:line="360" w:lineRule="exact"/>
        <w:ind w:firstLine="709"/>
        <w:jc w:val="both"/>
        <w:rPr>
          <w:szCs w:val="28"/>
        </w:rPr>
      </w:pPr>
      <w:r>
        <w:rPr>
          <w:szCs w:val="28"/>
        </w:rPr>
        <w:t xml:space="preserve">2.1.1. инициативная группа </w:t>
      </w:r>
      <w:r w:rsidR="00B31635">
        <w:rPr>
          <w:szCs w:val="28"/>
        </w:rPr>
        <w:t xml:space="preserve">жителей </w:t>
      </w:r>
      <w:r>
        <w:rPr>
          <w:szCs w:val="28"/>
        </w:rPr>
        <w:t>численностью не менее 10 граждан, достигших шестнадцатилетнего возраста и проживающих на территории Пермского муниципального округа (далее - инициативная группа)</w:t>
      </w:r>
      <w:r w:rsidR="00B31635">
        <w:rPr>
          <w:szCs w:val="28"/>
        </w:rPr>
        <w:t xml:space="preserve"> или </w:t>
      </w:r>
      <w:r w:rsidR="00B31635" w:rsidRPr="00B31635">
        <w:rPr>
          <w:szCs w:val="28"/>
        </w:rPr>
        <w:t>молодежн</w:t>
      </w:r>
      <w:r w:rsidR="00B31635">
        <w:rPr>
          <w:szCs w:val="28"/>
        </w:rPr>
        <w:t>ая</w:t>
      </w:r>
      <w:r w:rsidR="00B31635" w:rsidRPr="00B31635">
        <w:rPr>
          <w:szCs w:val="28"/>
        </w:rPr>
        <w:t xml:space="preserve"> инициативн</w:t>
      </w:r>
      <w:r w:rsidR="00B31635">
        <w:rPr>
          <w:szCs w:val="28"/>
        </w:rPr>
        <w:t>ая</w:t>
      </w:r>
      <w:r w:rsidR="00B31635" w:rsidRPr="00B31635">
        <w:rPr>
          <w:szCs w:val="28"/>
        </w:rPr>
        <w:t xml:space="preserve"> групп</w:t>
      </w:r>
      <w:r w:rsidR="00B31635">
        <w:rPr>
          <w:szCs w:val="28"/>
        </w:rPr>
        <w:t>а</w:t>
      </w:r>
      <w:r w:rsidR="00B31635" w:rsidRPr="00B31635">
        <w:rPr>
          <w:szCs w:val="28"/>
        </w:rPr>
        <w:t xml:space="preserve"> жителей численностью не менее 10 граждан, в составе которой все участники возрастом от 16 до 35 лет, проживают на территории Пермского муниципального округа</w:t>
      </w:r>
      <w:r w:rsidR="00B31635">
        <w:rPr>
          <w:szCs w:val="28"/>
        </w:rPr>
        <w:t xml:space="preserve"> (</w:t>
      </w:r>
      <w:r w:rsidR="00773834">
        <w:rPr>
          <w:szCs w:val="28"/>
        </w:rPr>
        <w:t xml:space="preserve">далее – молодежная </w:t>
      </w:r>
      <w:r w:rsidR="0036550C">
        <w:rPr>
          <w:szCs w:val="28"/>
        </w:rPr>
        <w:t>инициативная группа).</w:t>
      </w:r>
    </w:p>
    <w:p w14:paraId="71B1DE53" w14:textId="080ABF87" w:rsidR="0058045E" w:rsidRDefault="0058045E" w:rsidP="00A67A57">
      <w:pPr>
        <w:autoSpaceDE w:val="0"/>
        <w:autoSpaceDN w:val="0"/>
        <w:adjustRightInd w:val="0"/>
        <w:spacing w:line="360" w:lineRule="exact"/>
        <w:ind w:firstLine="709"/>
        <w:jc w:val="both"/>
        <w:rPr>
          <w:szCs w:val="28"/>
        </w:rPr>
      </w:pPr>
      <w:r>
        <w:rPr>
          <w:szCs w:val="28"/>
        </w:rPr>
        <w:t>Решение о создании инициативной группы</w:t>
      </w:r>
      <w:r w:rsidR="0036550C">
        <w:rPr>
          <w:szCs w:val="28"/>
        </w:rPr>
        <w:t xml:space="preserve"> или </w:t>
      </w:r>
      <w:r w:rsidR="0036550C" w:rsidRPr="0036550C">
        <w:rPr>
          <w:szCs w:val="28"/>
        </w:rPr>
        <w:t>молодежн</w:t>
      </w:r>
      <w:r w:rsidR="0036550C">
        <w:rPr>
          <w:szCs w:val="28"/>
        </w:rPr>
        <w:t>ой</w:t>
      </w:r>
      <w:r w:rsidR="0036550C" w:rsidRPr="0036550C">
        <w:rPr>
          <w:szCs w:val="28"/>
        </w:rPr>
        <w:t xml:space="preserve"> инициативн</w:t>
      </w:r>
      <w:r w:rsidR="0036550C">
        <w:rPr>
          <w:szCs w:val="28"/>
        </w:rPr>
        <w:t>ой</w:t>
      </w:r>
      <w:r w:rsidR="0036550C" w:rsidRPr="0036550C">
        <w:rPr>
          <w:szCs w:val="28"/>
        </w:rPr>
        <w:t xml:space="preserve"> групп</w:t>
      </w:r>
      <w:r w:rsidR="0036550C">
        <w:rPr>
          <w:szCs w:val="28"/>
        </w:rPr>
        <w:t>ы</w:t>
      </w:r>
      <w:r w:rsidR="0036550C" w:rsidRPr="0036550C">
        <w:rPr>
          <w:szCs w:val="28"/>
        </w:rPr>
        <w:t xml:space="preserve"> </w:t>
      </w:r>
      <w:r>
        <w:rPr>
          <w:szCs w:val="28"/>
        </w:rPr>
        <w:t>оформляется протоколом заседания инициативной группы по выдвижению Проекта с указанием в нем цели создания инициативной группы, ее состава, сведений о представителях инициативной группы, уполномоченных подписывать документы и представлять интересы инициативной группы;</w:t>
      </w:r>
    </w:p>
    <w:p w14:paraId="4FAB16E1" w14:textId="1A0CAC96" w:rsidR="0058045E" w:rsidRDefault="0058045E" w:rsidP="00A67A57">
      <w:pPr>
        <w:autoSpaceDE w:val="0"/>
        <w:autoSpaceDN w:val="0"/>
        <w:adjustRightInd w:val="0"/>
        <w:spacing w:line="360" w:lineRule="exact"/>
        <w:ind w:firstLine="709"/>
        <w:jc w:val="both"/>
        <w:rPr>
          <w:szCs w:val="28"/>
        </w:rPr>
      </w:pPr>
      <w:r>
        <w:rPr>
          <w:szCs w:val="28"/>
        </w:rPr>
        <w:t xml:space="preserve">2.1.2. органы территориального общественного самоуправления, учрежденные в соответствии с требованиями, установленными </w:t>
      </w:r>
      <w:hyperlink r:id="rId12" w:history="1">
        <w:r w:rsidRPr="00B8097F">
          <w:rPr>
            <w:szCs w:val="28"/>
          </w:rPr>
          <w:t>частью 5 статьи 27</w:t>
        </w:r>
      </w:hyperlink>
      <w:r w:rsidRPr="00B8097F">
        <w:rPr>
          <w:szCs w:val="28"/>
        </w:rPr>
        <w:t xml:space="preserve"> </w:t>
      </w:r>
      <w:r>
        <w:rPr>
          <w:szCs w:val="28"/>
        </w:rPr>
        <w:t>Федерального закона от 06</w:t>
      </w:r>
      <w:r w:rsidR="00A67A57">
        <w:rPr>
          <w:szCs w:val="28"/>
        </w:rPr>
        <w:t xml:space="preserve"> октября </w:t>
      </w:r>
      <w:r>
        <w:rPr>
          <w:szCs w:val="28"/>
        </w:rPr>
        <w:t>2003</w:t>
      </w:r>
      <w:r w:rsidR="00BE2A57">
        <w:rPr>
          <w:szCs w:val="28"/>
        </w:rPr>
        <w:t xml:space="preserve"> г.</w:t>
      </w:r>
      <w:r>
        <w:rPr>
          <w:szCs w:val="28"/>
        </w:rPr>
        <w:t xml:space="preserve"> </w:t>
      </w:r>
      <w:r w:rsidR="00A67A57">
        <w:rPr>
          <w:szCs w:val="28"/>
        </w:rPr>
        <w:t>№</w:t>
      </w:r>
      <w:r>
        <w:rPr>
          <w:szCs w:val="28"/>
        </w:rPr>
        <w:t xml:space="preserve"> 131-ФЗ </w:t>
      </w:r>
      <w:r w:rsidR="00A67A57">
        <w:rPr>
          <w:szCs w:val="28"/>
        </w:rPr>
        <w:t>«</w:t>
      </w:r>
      <w:r>
        <w:rPr>
          <w:szCs w:val="28"/>
        </w:rPr>
        <w:t>Об общих принципах организации местного самоуправления в Российской Федерации</w:t>
      </w:r>
      <w:r w:rsidR="00A67A57">
        <w:rPr>
          <w:szCs w:val="28"/>
        </w:rPr>
        <w:t>»</w:t>
      </w:r>
      <w:r>
        <w:rPr>
          <w:szCs w:val="28"/>
        </w:rPr>
        <w:t xml:space="preserve"> (далее - Федеральный закон </w:t>
      </w:r>
      <w:r w:rsidR="00A67A57">
        <w:rPr>
          <w:szCs w:val="28"/>
        </w:rPr>
        <w:t>№</w:t>
      </w:r>
      <w:r>
        <w:rPr>
          <w:szCs w:val="28"/>
        </w:rPr>
        <w:t xml:space="preserve"> 131-ФЗ), и осуществляющие свою деятельность в пределах Пермского муниципального округа </w:t>
      </w:r>
      <w:r w:rsidR="00173833">
        <w:rPr>
          <w:szCs w:val="28"/>
        </w:rPr>
        <w:t>(</w:t>
      </w:r>
      <w:r>
        <w:rPr>
          <w:szCs w:val="28"/>
        </w:rPr>
        <w:t>далее - ТОС);</w:t>
      </w:r>
    </w:p>
    <w:p w14:paraId="2B7C2E8F" w14:textId="7896FD4D" w:rsidR="0058045E" w:rsidRDefault="0058045E" w:rsidP="00A67A57">
      <w:pPr>
        <w:autoSpaceDE w:val="0"/>
        <w:autoSpaceDN w:val="0"/>
        <w:adjustRightInd w:val="0"/>
        <w:spacing w:line="360" w:lineRule="exact"/>
        <w:ind w:firstLine="709"/>
        <w:jc w:val="both"/>
        <w:rPr>
          <w:szCs w:val="28"/>
        </w:rPr>
      </w:pPr>
      <w:r>
        <w:rPr>
          <w:szCs w:val="28"/>
        </w:rPr>
        <w:t xml:space="preserve">2.1.3. староста сельского населенного пункта, входящего в состав Пермского муниципального округа, назначенный в соответствии с требованиями, определенными </w:t>
      </w:r>
      <w:hyperlink r:id="rId13" w:history="1">
        <w:r w:rsidRPr="00A67A57">
          <w:rPr>
            <w:szCs w:val="28"/>
          </w:rPr>
          <w:t>частью 2 статьи 27.1</w:t>
        </w:r>
      </w:hyperlink>
      <w:r>
        <w:rPr>
          <w:szCs w:val="28"/>
        </w:rPr>
        <w:t xml:space="preserve"> Федерального закона </w:t>
      </w:r>
      <w:r w:rsidR="00A67A57">
        <w:rPr>
          <w:szCs w:val="28"/>
        </w:rPr>
        <w:t>№</w:t>
      </w:r>
      <w:r>
        <w:rPr>
          <w:szCs w:val="28"/>
        </w:rPr>
        <w:t xml:space="preserve"> 131-ФЗ;</w:t>
      </w:r>
    </w:p>
    <w:p w14:paraId="30460F93" w14:textId="3CC15FCD" w:rsidR="0058045E" w:rsidRDefault="0058045E" w:rsidP="00A67A57">
      <w:pPr>
        <w:autoSpaceDE w:val="0"/>
        <w:autoSpaceDN w:val="0"/>
        <w:adjustRightInd w:val="0"/>
        <w:spacing w:line="360" w:lineRule="exact"/>
        <w:ind w:firstLine="709"/>
        <w:jc w:val="both"/>
        <w:rPr>
          <w:szCs w:val="28"/>
        </w:rPr>
      </w:pPr>
      <w:r>
        <w:rPr>
          <w:szCs w:val="28"/>
        </w:rPr>
        <w:t>2.1.4. социально ориентированные некоммерческие организации, зарегистрированные и осуществляющие деятельность на территории Пермского муниципального округа (далее - СОНКО).</w:t>
      </w:r>
    </w:p>
    <w:p w14:paraId="748A6836" w14:textId="1510973D" w:rsidR="0058045E" w:rsidRDefault="0058045E" w:rsidP="00A67A57">
      <w:pPr>
        <w:autoSpaceDE w:val="0"/>
        <w:autoSpaceDN w:val="0"/>
        <w:adjustRightInd w:val="0"/>
        <w:spacing w:line="360" w:lineRule="exact"/>
        <w:ind w:firstLine="709"/>
        <w:jc w:val="both"/>
        <w:rPr>
          <w:szCs w:val="28"/>
        </w:rPr>
      </w:pPr>
      <w:r>
        <w:rPr>
          <w:szCs w:val="28"/>
        </w:rPr>
        <w:t xml:space="preserve">2.2. Все расходы, связанные с подготовкой (как самостоятельно, так и с привлечением иных лиц и организаций независимо от их организационно-правовой формы и формы собственности) и представлением </w:t>
      </w:r>
      <w:r w:rsidR="002E733F">
        <w:rPr>
          <w:szCs w:val="28"/>
        </w:rPr>
        <w:t>П</w:t>
      </w:r>
      <w:r>
        <w:rPr>
          <w:szCs w:val="28"/>
        </w:rPr>
        <w:t>роекта, несут инициаторы Проекта.</w:t>
      </w:r>
    </w:p>
    <w:p w14:paraId="7CCCD254" w14:textId="24E14D79" w:rsidR="0058045E" w:rsidRDefault="0058045E" w:rsidP="00A67A57">
      <w:pPr>
        <w:autoSpaceDE w:val="0"/>
        <w:autoSpaceDN w:val="0"/>
        <w:adjustRightInd w:val="0"/>
        <w:spacing w:line="360" w:lineRule="exact"/>
        <w:ind w:firstLine="709"/>
        <w:jc w:val="both"/>
        <w:rPr>
          <w:szCs w:val="28"/>
        </w:rPr>
      </w:pPr>
      <w:r>
        <w:rPr>
          <w:szCs w:val="28"/>
        </w:rPr>
        <w:lastRenderedPageBreak/>
        <w:t xml:space="preserve">2.3. Проект до его внесения </w:t>
      </w:r>
      <w:r w:rsidR="00941965">
        <w:rPr>
          <w:szCs w:val="28"/>
        </w:rPr>
        <w:t xml:space="preserve">в администрацию муниципального округа </w:t>
      </w:r>
      <w:r>
        <w:rPr>
          <w:szCs w:val="28"/>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(далее - собрание или конференция граждан), в целях обсуждения Проекта, определения его соответствия интересам жителей </w:t>
      </w:r>
      <w:r w:rsidR="009A55CC">
        <w:rPr>
          <w:szCs w:val="28"/>
        </w:rPr>
        <w:t xml:space="preserve">Пермского муниципального округа </w:t>
      </w:r>
      <w:r>
        <w:rPr>
          <w:szCs w:val="28"/>
        </w:rPr>
        <w:t xml:space="preserve">или его части, целесообразности реализации Проекта, а также принятия собранием или конференцией граждан решения о поддержке Проекта, выборе представителей инициаторов </w:t>
      </w:r>
      <w:r w:rsidR="002E733F">
        <w:rPr>
          <w:szCs w:val="28"/>
        </w:rPr>
        <w:t>П</w:t>
      </w:r>
      <w:r>
        <w:rPr>
          <w:szCs w:val="28"/>
        </w:rPr>
        <w:t xml:space="preserve">роекта для участия в работе </w:t>
      </w:r>
      <w:r w:rsidR="009A55CC">
        <w:rPr>
          <w:szCs w:val="28"/>
        </w:rPr>
        <w:t>муниципальной к</w:t>
      </w:r>
      <w:r>
        <w:rPr>
          <w:szCs w:val="28"/>
        </w:rPr>
        <w:t>омиссии.</w:t>
      </w:r>
    </w:p>
    <w:p w14:paraId="355B5576" w14:textId="61850AAC" w:rsidR="001D414A" w:rsidRDefault="001D414A" w:rsidP="001D414A">
      <w:pPr>
        <w:autoSpaceDE w:val="0"/>
        <w:autoSpaceDN w:val="0"/>
        <w:adjustRightInd w:val="0"/>
        <w:spacing w:line="360" w:lineRule="exact"/>
        <w:ind w:firstLine="709"/>
        <w:jc w:val="both"/>
        <w:rPr>
          <w:szCs w:val="28"/>
        </w:rPr>
      </w:pPr>
      <w:r w:rsidRPr="001D414A">
        <w:rPr>
          <w:szCs w:val="28"/>
        </w:rPr>
        <w:t>Поряд</w:t>
      </w:r>
      <w:r>
        <w:rPr>
          <w:szCs w:val="28"/>
        </w:rPr>
        <w:t>ок</w:t>
      </w:r>
      <w:r w:rsidRPr="001D414A">
        <w:rPr>
          <w:szCs w:val="28"/>
        </w:rPr>
        <w:t xml:space="preserve"> назначения и проведения собраний, конференций граждан (собраний делегатов) в целях рассмотрения и обсуждения вопросов внесения инициативных проектов в Пермском муниципальном округе</w:t>
      </w:r>
      <w:r>
        <w:rPr>
          <w:szCs w:val="28"/>
        </w:rPr>
        <w:t>,</w:t>
      </w:r>
      <w:r w:rsidRPr="001D414A">
        <w:rPr>
          <w:szCs w:val="28"/>
        </w:rPr>
        <w:t xml:space="preserve"> регламентируется </w:t>
      </w:r>
      <w:r>
        <w:rPr>
          <w:szCs w:val="28"/>
        </w:rPr>
        <w:t>р</w:t>
      </w:r>
      <w:r w:rsidRPr="001D414A">
        <w:rPr>
          <w:szCs w:val="28"/>
        </w:rPr>
        <w:t>ешение Думы Пермского муниципального округа Пермского края от 16</w:t>
      </w:r>
      <w:r>
        <w:rPr>
          <w:szCs w:val="28"/>
        </w:rPr>
        <w:t xml:space="preserve"> февраля </w:t>
      </w:r>
      <w:r w:rsidRPr="001D414A">
        <w:rPr>
          <w:szCs w:val="28"/>
        </w:rPr>
        <w:t>2023</w:t>
      </w:r>
      <w:r w:rsidR="00DB6CB7">
        <w:rPr>
          <w:szCs w:val="28"/>
        </w:rPr>
        <w:t xml:space="preserve"> </w:t>
      </w:r>
      <w:r>
        <w:rPr>
          <w:szCs w:val="28"/>
        </w:rPr>
        <w:t xml:space="preserve">г. № </w:t>
      </w:r>
      <w:r w:rsidRPr="001D414A">
        <w:rPr>
          <w:szCs w:val="28"/>
        </w:rPr>
        <w:t>113</w:t>
      </w:r>
      <w:r w:rsidR="00E33616">
        <w:rPr>
          <w:szCs w:val="28"/>
        </w:rPr>
        <w:t xml:space="preserve"> «</w:t>
      </w:r>
      <w:r w:rsidR="00E33616" w:rsidRPr="00E33616">
        <w:rPr>
          <w:szCs w:val="28"/>
        </w:rPr>
        <w:t>Об утверждении Порядка назначения и проведения собраний, конференций граждан (собраний делегатов) в целях рассмотрения и обсуждения вопросов внесения инициативных проектов в Пермском муниципальном округе Пермского края</w:t>
      </w:r>
      <w:r w:rsidR="00E33616">
        <w:rPr>
          <w:szCs w:val="28"/>
        </w:rPr>
        <w:t>»</w:t>
      </w:r>
      <w:r>
        <w:rPr>
          <w:szCs w:val="28"/>
        </w:rPr>
        <w:t>.</w:t>
      </w:r>
    </w:p>
    <w:p w14:paraId="0EEB4A28" w14:textId="298F1FDD" w:rsidR="00E534FA" w:rsidRPr="001D414A" w:rsidRDefault="00E534FA" w:rsidP="001D414A">
      <w:pPr>
        <w:autoSpaceDE w:val="0"/>
        <w:autoSpaceDN w:val="0"/>
        <w:adjustRightInd w:val="0"/>
        <w:spacing w:line="360" w:lineRule="exact"/>
        <w:ind w:firstLine="709"/>
        <w:jc w:val="both"/>
        <w:rPr>
          <w:szCs w:val="28"/>
        </w:rPr>
      </w:pPr>
      <w:r w:rsidRPr="00E534FA">
        <w:rPr>
          <w:szCs w:val="28"/>
        </w:rPr>
        <w:t>Порядок назначения и проведения собраний, конференций территориального общественного самоуправления, в целях обсуждения Проекта, проводится в соответствии с уставом соответствующего территориального общественного самоуправления.</w:t>
      </w:r>
    </w:p>
    <w:p w14:paraId="58ADE450" w14:textId="6F0BE192" w:rsidR="0058045E" w:rsidRDefault="0058045E" w:rsidP="00A67A57">
      <w:pPr>
        <w:autoSpaceDE w:val="0"/>
        <w:autoSpaceDN w:val="0"/>
        <w:adjustRightInd w:val="0"/>
        <w:spacing w:line="360" w:lineRule="exact"/>
        <w:ind w:firstLine="709"/>
        <w:jc w:val="both"/>
        <w:rPr>
          <w:szCs w:val="28"/>
        </w:rPr>
      </w:pPr>
      <w:r>
        <w:rPr>
          <w:szCs w:val="28"/>
        </w:rPr>
        <w:t>При этом возможно рассмотрение нескольких Проектов на одном собрании или конференции граждан</w:t>
      </w:r>
      <w:r w:rsidR="00E534FA">
        <w:rPr>
          <w:szCs w:val="28"/>
        </w:rPr>
        <w:t>,</w:t>
      </w:r>
      <w:r w:rsidR="00E534FA" w:rsidRPr="00E534FA">
        <w:t xml:space="preserve"> </w:t>
      </w:r>
      <w:r w:rsidR="00E534FA" w:rsidRPr="00E534FA">
        <w:rPr>
          <w:szCs w:val="28"/>
        </w:rPr>
        <w:t>территориального общественного самоуправления</w:t>
      </w:r>
      <w:r>
        <w:rPr>
          <w:szCs w:val="28"/>
        </w:rPr>
        <w:t>.</w:t>
      </w:r>
    </w:p>
    <w:p w14:paraId="221CBE63" w14:textId="1ABA5594" w:rsidR="0058045E" w:rsidRDefault="0058045E" w:rsidP="00A67A57">
      <w:pPr>
        <w:autoSpaceDE w:val="0"/>
        <w:autoSpaceDN w:val="0"/>
        <w:adjustRightInd w:val="0"/>
        <w:spacing w:line="360" w:lineRule="exact"/>
        <w:ind w:firstLine="709"/>
        <w:jc w:val="both"/>
        <w:rPr>
          <w:szCs w:val="28"/>
        </w:rPr>
      </w:pPr>
      <w:r>
        <w:rPr>
          <w:szCs w:val="28"/>
        </w:rPr>
        <w:t xml:space="preserve">Инициаторы </w:t>
      </w:r>
      <w:r w:rsidR="00BF6692">
        <w:rPr>
          <w:szCs w:val="28"/>
        </w:rPr>
        <w:t>П</w:t>
      </w:r>
      <w:r>
        <w:rPr>
          <w:szCs w:val="28"/>
        </w:rPr>
        <w:t xml:space="preserve">роекта при внесении Проекта </w:t>
      </w:r>
      <w:r w:rsidR="00941965" w:rsidRPr="00941965">
        <w:rPr>
          <w:szCs w:val="28"/>
        </w:rPr>
        <w:t>в админ</w:t>
      </w:r>
      <w:r w:rsidR="00773834">
        <w:rPr>
          <w:szCs w:val="28"/>
        </w:rPr>
        <w:t xml:space="preserve">истрацию муниципального округа </w:t>
      </w:r>
      <w:r>
        <w:rPr>
          <w:szCs w:val="28"/>
        </w:rPr>
        <w:t>прикладывают к нему протокол соответственно собрания или конференции граждан.</w:t>
      </w:r>
    </w:p>
    <w:p w14:paraId="43C08FF7" w14:textId="77777777" w:rsidR="0058045E" w:rsidRDefault="0058045E" w:rsidP="00A67A57">
      <w:pPr>
        <w:autoSpaceDE w:val="0"/>
        <w:autoSpaceDN w:val="0"/>
        <w:adjustRightInd w:val="0"/>
        <w:spacing w:line="360" w:lineRule="exact"/>
        <w:ind w:firstLine="709"/>
        <w:jc w:val="both"/>
        <w:rPr>
          <w:szCs w:val="28"/>
        </w:rPr>
      </w:pPr>
      <w:r>
        <w:rPr>
          <w:szCs w:val="28"/>
        </w:rPr>
        <w:t>Выявление мнения граждан по вопросу поддержки Проекта может осуществляться путем опроса граждан, сбора их подписей.</w:t>
      </w:r>
    </w:p>
    <w:p w14:paraId="4D5FD2D1" w14:textId="456C4DE3" w:rsidR="0058045E" w:rsidRDefault="0058045E" w:rsidP="00A67A57">
      <w:pPr>
        <w:autoSpaceDE w:val="0"/>
        <w:autoSpaceDN w:val="0"/>
        <w:adjustRightInd w:val="0"/>
        <w:spacing w:line="360" w:lineRule="exact"/>
        <w:ind w:firstLine="709"/>
        <w:jc w:val="both"/>
        <w:rPr>
          <w:szCs w:val="28"/>
        </w:rPr>
      </w:pPr>
      <w:r>
        <w:rPr>
          <w:szCs w:val="28"/>
        </w:rPr>
        <w:t xml:space="preserve">В случае если инициатором </w:t>
      </w:r>
      <w:r w:rsidR="00BF6692">
        <w:rPr>
          <w:szCs w:val="28"/>
        </w:rPr>
        <w:t>П</w:t>
      </w:r>
      <w:r>
        <w:rPr>
          <w:szCs w:val="28"/>
        </w:rPr>
        <w:t>роекта на собрании или конференции граждан принято решение о выявлении мнения граждан по вопросу о поддержке Проекта путем опроса граждан, сбора их подписей, к протоколу собрания или конференции граждан прилагаются результаты опроса граждан и (или) подписные листы, подтверждающие поддержку Проекта. При этом на собрании или конференции граждан принимается решение по определению сроков и ответственных(ого) лиц(а) за сбор подписей в поддержку Проекта.</w:t>
      </w:r>
    </w:p>
    <w:p w14:paraId="3639823A" w14:textId="2164183E" w:rsidR="0058045E" w:rsidRDefault="0058045E" w:rsidP="00A67A57">
      <w:pPr>
        <w:autoSpaceDE w:val="0"/>
        <w:autoSpaceDN w:val="0"/>
        <w:adjustRightInd w:val="0"/>
        <w:spacing w:line="360" w:lineRule="exact"/>
        <w:ind w:firstLine="709"/>
        <w:jc w:val="both"/>
        <w:rPr>
          <w:szCs w:val="28"/>
        </w:rPr>
      </w:pPr>
      <w:r>
        <w:rPr>
          <w:szCs w:val="28"/>
        </w:rPr>
        <w:t xml:space="preserve">Подписной лист должен содержать наименование Проекта, вносимого на рассмотрение, а также следующие данные граждан, ставящих свои подписи в подписные листы: фамилия, имя, отчество (последнее - при наличии), год рождения (в случае достижения 16 лет на день внесения подписи в подписной лист - также день и месяц рождения), адрес места жительства, </w:t>
      </w:r>
      <w:r w:rsidR="0036550C" w:rsidRPr="0036550C">
        <w:rPr>
          <w:szCs w:val="28"/>
        </w:rPr>
        <w:t>дата</w:t>
      </w:r>
      <w:r w:rsidR="0036550C">
        <w:rPr>
          <w:szCs w:val="28"/>
        </w:rPr>
        <w:t xml:space="preserve">, </w:t>
      </w:r>
      <w:r>
        <w:rPr>
          <w:szCs w:val="28"/>
        </w:rPr>
        <w:t>подпись</w:t>
      </w:r>
      <w:r w:rsidR="0036550C">
        <w:rPr>
          <w:szCs w:val="28"/>
        </w:rPr>
        <w:t>,</w:t>
      </w:r>
      <w:r>
        <w:rPr>
          <w:szCs w:val="28"/>
        </w:rPr>
        <w:t xml:space="preserve"> в том числе </w:t>
      </w:r>
      <w:r>
        <w:rPr>
          <w:szCs w:val="28"/>
        </w:rPr>
        <w:lastRenderedPageBreak/>
        <w:t>подтверждающая ознакомление с Проектом</w:t>
      </w:r>
      <w:r w:rsidR="0036550C">
        <w:rPr>
          <w:szCs w:val="28"/>
        </w:rPr>
        <w:t xml:space="preserve"> и</w:t>
      </w:r>
      <w:r>
        <w:rPr>
          <w:szCs w:val="28"/>
        </w:rPr>
        <w:t xml:space="preserve"> согласие </w:t>
      </w:r>
      <w:r w:rsidR="00FC6A21">
        <w:rPr>
          <w:szCs w:val="28"/>
        </w:rPr>
        <w:t xml:space="preserve">гражданина </w:t>
      </w:r>
      <w:r>
        <w:rPr>
          <w:szCs w:val="28"/>
        </w:rPr>
        <w:t xml:space="preserve">на обработку персональных данных в соответствии с требованиями Федерального </w:t>
      </w:r>
      <w:hyperlink r:id="rId14" w:history="1">
        <w:r w:rsidRPr="00F6506C">
          <w:rPr>
            <w:szCs w:val="28"/>
          </w:rPr>
          <w:t>закона</w:t>
        </w:r>
      </w:hyperlink>
      <w:r>
        <w:rPr>
          <w:szCs w:val="28"/>
        </w:rPr>
        <w:t xml:space="preserve"> от 27</w:t>
      </w:r>
      <w:r w:rsidR="00F6506C">
        <w:rPr>
          <w:szCs w:val="28"/>
        </w:rPr>
        <w:t xml:space="preserve"> июля </w:t>
      </w:r>
      <w:r>
        <w:rPr>
          <w:szCs w:val="28"/>
        </w:rPr>
        <w:t>2006</w:t>
      </w:r>
      <w:r w:rsidR="00F6506C">
        <w:rPr>
          <w:szCs w:val="28"/>
        </w:rPr>
        <w:t xml:space="preserve"> г.</w:t>
      </w:r>
      <w:r>
        <w:rPr>
          <w:szCs w:val="28"/>
        </w:rPr>
        <w:t xml:space="preserve"> </w:t>
      </w:r>
      <w:r w:rsidR="00F6506C">
        <w:rPr>
          <w:szCs w:val="28"/>
        </w:rPr>
        <w:t>№</w:t>
      </w:r>
      <w:r>
        <w:rPr>
          <w:szCs w:val="28"/>
        </w:rPr>
        <w:t xml:space="preserve"> 152-ФЗ </w:t>
      </w:r>
      <w:r w:rsidR="0075022A">
        <w:rPr>
          <w:szCs w:val="28"/>
        </w:rPr>
        <w:t>«</w:t>
      </w:r>
      <w:r>
        <w:rPr>
          <w:szCs w:val="28"/>
        </w:rPr>
        <w:t>О персональных данных</w:t>
      </w:r>
      <w:r w:rsidR="0075022A">
        <w:rPr>
          <w:szCs w:val="28"/>
        </w:rPr>
        <w:t>»</w:t>
      </w:r>
      <w:r>
        <w:rPr>
          <w:szCs w:val="28"/>
        </w:rPr>
        <w:t>.</w:t>
      </w:r>
    </w:p>
    <w:p w14:paraId="5745C49C" w14:textId="455A6620" w:rsidR="0058045E" w:rsidRDefault="0058045E" w:rsidP="00A67A57">
      <w:pPr>
        <w:autoSpaceDE w:val="0"/>
        <w:autoSpaceDN w:val="0"/>
        <w:adjustRightInd w:val="0"/>
        <w:spacing w:line="360" w:lineRule="exact"/>
        <w:ind w:firstLine="709"/>
        <w:jc w:val="both"/>
        <w:rPr>
          <w:szCs w:val="28"/>
        </w:rPr>
      </w:pPr>
      <w:r>
        <w:rPr>
          <w:szCs w:val="28"/>
        </w:rPr>
        <w:t>Сведения в подписные листы вносятся лицом, ответственным за сбор подписей в поддержку Проекта. Подпись и дата ее внесения собственноручно ставятся гражданином, поддерживающим Проект.</w:t>
      </w:r>
    </w:p>
    <w:p w14:paraId="2A9470D6" w14:textId="77777777" w:rsidR="0058045E" w:rsidRDefault="0058045E" w:rsidP="00A67A57">
      <w:pPr>
        <w:autoSpaceDE w:val="0"/>
        <w:autoSpaceDN w:val="0"/>
        <w:adjustRightInd w:val="0"/>
        <w:spacing w:line="360" w:lineRule="exact"/>
        <w:ind w:firstLine="709"/>
        <w:jc w:val="both"/>
        <w:rPr>
          <w:szCs w:val="28"/>
        </w:rPr>
      </w:pPr>
      <w:r>
        <w:rPr>
          <w:szCs w:val="28"/>
        </w:rPr>
        <w:t>Каждый подписной лист должен быть удостоверен подписью лица, ответственного за сбор подписей в поддержку Проекта, с указанием его фамилии, имени и отчества.</w:t>
      </w:r>
    </w:p>
    <w:p w14:paraId="1BB98541" w14:textId="77777777" w:rsidR="0058045E" w:rsidRDefault="0058045E" w:rsidP="00A67A57">
      <w:pPr>
        <w:autoSpaceDE w:val="0"/>
        <w:autoSpaceDN w:val="0"/>
        <w:adjustRightInd w:val="0"/>
        <w:spacing w:line="360" w:lineRule="exact"/>
        <w:ind w:firstLine="709"/>
        <w:jc w:val="both"/>
        <w:rPr>
          <w:szCs w:val="28"/>
        </w:rPr>
      </w:pPr>
      <w:r>
        <w:rPr>
          <w:szCs w:val="28"/>
        </w:rPr>
        <w:t>Лицо, ответственное за сбор подписей в поддержку Проекта, по требованию граждан, ставящих свои подписи в подписные листы, должно предъявить документ, удостоверяющий его личность, представить копию протокола собрания или конференции граждан, Проект.</w:t>
      </w:r>
    </w:p>
    <w:p w14:paraId="37EFFE58" w14:textId="18AB5A9B" w:rsidR="001D414A" w:rsidRDefault="0058045E" w:rsidP="00A67A57">
      <w:pPr>
        <w:autoSpaceDE w:val="0"/>
        <w:autoSpaceDN w:val="0"/>
        <w:adjustRightInd w:val="0"/>
        <w:spacing w:line="360" w:lineRule="exact"/>
        <w:ind w:firstLine="709"/>
        <w:jc w:val="both"/>
        <w:rPr>
          <w:szCs w:val="28"/>
        </w:rPr>
      </w:pPr>
      <w:r>
        <w:rPr>
          <w:szCs w:val="28"/>
        </w:rPr>
        <w:t xml:space="preserve">Инициаторами </w:t>
      </w:r>
      <w:r w:rsidR="00BF6692">
        <w:rPr>
          <w:szCs w:val="28"/>
        </w:rPr>
        <w:t>П</w:t>
      </w:r>
      <w:r>
        <w:rPr>
          <w:szCs w:val="28"/>
        </w:rPr>
        <w:t xml:space="preserve">роекта на собрании или конференции может быть принято решение о выявлении мнения граждан по вопросу о поддержке Проекта путем проведения опроса граждан, порядок назначения и проведения которого регламентируется </w:t>
      </w:r>
      <w:r w:rsidR="001D414A">
        <w:rPr>
          <w:szCs w:val="28"/>
        </w:rPr>
        <w:t xml:space="preserve">решением </w:t>
      </w:r>
      <w:r w:rsidR="001D414A" w:rsidRPr="001D414A">
        <w:rPr>
          <w:szCs w:val="28"/>
        </w:rPr>
        <w:t>Думы Пермского муниципального округа Пермского края от 16</w:t>
      </w:r>
      <w:r w:rsidR="001D414A">
        <w:rPr>
          <w:szCs w:val="28"/>
        </w:rPr>
        <w:t xml:space="preserve"> февраля </w:t>
      </w:r>
      <w:r w:rsidR="001D414A" w:rsidRPr="001D414A">
        <w:rPr>
          <w:szCs w:val="28"/>
        </w:rPr>
        <w:t>2023</w:t>
      </w:r>
      <w:r w:rsidR="001D414A">
        <w:rPr>
          <w:szCs w:val="28"/>
        </w:rPr>
        <w:t xml:space="preserve"> г. №</w:t>
      </w:r>
      <w:r w:rsidR="001D414A" w:rsidRPr="001D414A">
        <w:rPr>
          <w:szCs w:val="28"/>
        </w:rPr>
        <w:t xml:space="preserve"> 112 </w:t>
      </w:r>
      <w:r w:rsidR="001D414A">
        <w:rPr>
          <w:szCs w:val="28"/>
        </w:rPr>
        <w:t>«</w:t>
      </w:r>
      <w:r w:rsidR="001D414A" w:rsidRPr="001D414A">
        <w:rPr>
          <w:szCs w:val="28"/>
        </w:rPr>
        <w:t>Об утверждении Порядка назначения и проведения опроса граждан на территории Пермского муниципального округа Пермского края</w:t>
      </w:r>
      <w:r w:rsidR="001D414A">
        <w:rPr>
          <w:szCs w:val="28"/>
        </w:rPr>
        <w:t>»</w:t>
      </w:r>
      <w:r w:rsidR="002409A5">
        <w:rPr>
          <w:szCs w:val="28"/>
        </w:rPr>
        <w:t>.</w:t>
      </w:r>
    </w:p>
    <w:p w14:paraId="41A07272" w14:textId="790FA57A" w:rsidR="0058045E" w:rsidRDefault="0058045E" w:rsidP="00A67A57">
      <w:pPr>
        <w:autoSpaceDE w:val="0"/>
        <w:autoSpaceDN w:val="0"/>
        <w:adjustRightInd w:val="0"/>
        <w:spacing w:line="360" w:lineRule="exact"/>
        <w:ind w:firstLine="709"/>
        <w:jc w:val="both"/>
        <w:rPr>
          <w:szCs w:val="28"/>
        </w:rPr>
      </w:pPr>
      <w:r>
        <w:rPr>
          <w:szCs w:val="28"/>
        </w:rPr>
        <w:t xml:space="preserve">2.4. Для организации и проведения </w:t>
      </w:r>
      <w:r w:rsidR="009A55CC">
        <w:rPr>
          <w:szCs w:val="28"/>
        </w:rPr>
        <w:t>к</w:t>
      </w:r>
      <w:r>
        <w:rPr>
          <w:szCs w:val="28"/>
        </w:rPr>
        <w:t xml:space="preserve">онкурсного отбора </w:t>
      </w:r>
      <w:r w:rsidR="00941965" w:rsidRPr="00941965">
        <w:rPr>
          <w:szCs w:val="28"/>
        </w:rPr>
        <w:t>администраци</w:t>
      </w:r>
      <w:r w:rsidR="00941965">
        <w:rPr>
          <w:szCs w:val="28"/>
        </w:rPr>
        <w:t>я</w:t>
      </w:r>
      <w:r w:rsidR="00941965" w:rsidRPr="00941965">
        <w:rPr>
          <w:szCs w:val="28"/>
        </w:rPr>
        <w:t xml:space="preserve"> муниципального округа</w:t>
      </w:r>
      <w:r>
        <w:rPr>
          <w:szCs w:val="28"/>
        </w:rPr>
        <w:t>:</w:t>
      </w:r>
    </w:p>
    <w:p w14:paraId="43535116" w14:textId="1EAACC59" w:rsidR="0058045E" w:rsidRDefault="0058045E" w:rsidP="00A67A57">
      <w:pPr>
        <w:autoSpaceDE w:val="0"/>
        <w:autoSpaceDN w:val="0"/>
        <w:adjustRightInd w:val="0"/>
        <w:spacing w:line="360" w:lineRule="exact"/>
        <w:ind w:firstLine="709"/>
        <w:jc w:val="both"/>
        <w:rPr>
          <w:szCs w:val="28"/>
        </w:rPr>
      </w:pPr>
      <w:r>
        <w:rPr>
          <w:szCs w:val="28"/>
        </w:rPr>
        <w:t xml:space="preserve">2.4.1. не позднее чем за 10 рабочих дней до даты внесения Проектов и представления документов, необходимых для участия в </w:t>
      </w:r>
      <w:r w:rsidR="009A55CC">
        <w:rPr>
          <w:szCs w:val="28"/>
        </w:rPr>
        <w:t>к</w:t>
      </w:r>
      <w:r>
        <w:rPr>
          <w:szCs w:val="28"/>
        </w:rPr>
        <w:t xml:space="preserve">онкурсном отборе, подготавливает извещение о проведении </w:t>
      </w:r>
      <w:r w:rsidR="009A55CC">
        <w:rPr>
          <w:szCs w:val="28"/>
        </w:rPr>
        <w:t>к</w:t>
      </w:r>
      <w:r>
        <w:rPr>
          <w:szCs w:val="28"/>
        </w:rPr>
        <w:t xml:space="preserve">онкурсного отбора (далее - извещение) и размещает его на официальном сайте Пермского муниципального </w:t>
      </w:r>
      <w:r w:rsidR="00773834">
        <w:rPr>
          <w:szCs w:val="28"/>
        </w:rPr>
        <w:t xml:space="preserve">округа </w:t>
      </w:r>
      <w:r>
        <w:rPr>
          <w:szCs w:val="28"/>
        </w:rPr>
        <w:t xml:space="preserve">в информационно-телекоммуникационной сети Интернет (далее - </w:t>
      </w:r>
      <w:r w:rsidR="00086E55">
        <w:rPr>
          <w:szCs w:val="28"/>
        </w:rPr>
        <w:t>о</w:t>
      </w:r>
      <w:r w:rsidR="00086E55" w:rsidRPr="00086E55">
        <w:rPr>
          <w:szCs w:val="28"/>
        </w:rPr>
        <w:t>фициальн</w:t>
      </w:r>
      <w:r w:rsidR="00086E55">
        <w:rPr>
          <w:szCs w:val="28"/>
        </w:rPr>
        <w:t>ый</w:t>
      </w:r>
      <w:r w:rsidR="00086E55" w:rsidRPr="00086E55">
        <w:rPr>
          <w:szCs w:val="28"/>
        </w:rPr>
        <w:t xml:space="preserve"> сайт Пермского муниципального округа</w:t>
      </w:r>
      <w:r>
        <w:rPr>
          <w:szCs w:val="28"/>
        </w:rPr>
        <w:t>).</w:t>
      </w:r>
    </w:p>
    <w:p w14:paraId="6E5A9261" w14:textId="48C17767" w:rsidR="0058045E" w:rsidRDefault="0058045E" w:rsidP="00A67A57">
      <w:pPr>
        <w:autoSpaceDE w:val="0"/>
        <w:autoSpaceDN w:val="0"/>
        <w:adjustRightInd w:val="0"/>
        <w:spacing w:line="360" w:lineRule="exact"/>
        <w:ind w:firstLine="709"/>
        <w:jc w:val="both"/>
        <w:rPr>
          <w:szCs w:val="28"/>
        </w:rPr>
      </w:pPr>
      <w:r>
        <w:rPr>
          <w:szCs w:val="28"/>
        </w:rPr>
        <w:t xml:space="preserve">Извещение должно содержать адрес, дату внесения Проектов и представления документов, необходимых для участия в </w:t>
      </w:r>
      <w:r w:rsidR="009A55CC">
        <w:rPr>
          <w:szCs w:val="28"/>
        </w:rPr>
        <w:t>к</w:t>
      </w:r>
      <w:r>
        <w:rPr>
          <w:szCs w:val="28"/>
        </w:rPr>
        <w:t>онкурсном отборе;</w:t>
      </w:r>
    </w:p>
    <w:p w14:paraId="23AE87D4" w14:textId="0CBBB6D2" w:rsidR="0058045E" w:rsidRDefault="0058045E" w:rsidP="00A67A57">
      <w:pPr>
        <w:autoSpaceDE w:val="0"/>
        <w:autoSpaceDN w:val="0"/>
        <w:adjustRightInd w:val="0"/>
        <w:spacing w:line="360" w:lineRule="exact"/>
        <w:ind w:firstLine="709"/>
        <w:jc w:val="both"/>
        <w:rPr>
          <w:szCs w:val="28"/>
        </w:rPr>
      </w:pPr>
      <w:r>
        <w:rPr>
          <w:szCs w:val="28"/>
        </w:rPr>
        <w:t xml:space="preserve">2.4.2. формирует состав </w:t>
      </w:r>
      <w:r w:rsidR="009A55CC">
        <w:rPr>
          <w:szCs w:val="28"/>
        </w:rPr>
        <w:t>муниципальной к</w:t>
      </w:r>
      <w:r>
        <w:rPr>
          <w:szCs w:val="28"/>
        </w:rPr>
        <w:t>омиссии;</w:t>
      </w:r>
    </w:p>
    <w:p w14:paraId="799D9BC4" w14:textId="77777777" w:rsidR="0058045E" w:rsidRDefault="0058045E" w:rsidP="00A67A57">
      <w:pPr>
        <w:autoSpaceDE w:val="0"/>
        <w:autoSpaceDN w:val="0"/>
        <w:adjustRightInd w:val="0"/>
        <w:spacing w:line="360" w:lineRule="exact"/>
        <w:ind w:firstLine="709"/>
        <w:jc w:val="both"/>
        <w:rPr>
          <w:szCs w:val="28"/>
        </w:rPr>
      </w:pPr>
      <w:r>
        <w:rPr>
          <w:szCs w:val="28"/>
        </w:rPr>
        <w:t>2.4.3. обеспечивает прием, учет и хранение поступивших Проектов, а также документов и материалов к ним;</w:t>
      </w:r>
    </w:p>
    <w:p w14:paraId="2E6DA08C" w14:textId="6C88C89A" w:rsidR="0058045E" w:rsidRDefault="0058045E" w:rsidP="00A67A57">
      <w:pPr>
        <w:autoSpaceDE w:val="0"/>
        <w:autoSpaceDN w:val="0"/>
        <w:adjustRightInd w:val="0"/>
        <w:spacing w:line="360" w:lineRule="exact"/>
        <w:ind w:firstLine="709"/>
        <w:jc w:val="both"/>
        <w:rPr>
          <w:szCs w:val="28"/>
        </w:rPr>
      </w:pPr>
      <w:r>
        <w:rPr>
          <w:szCs w:val="28"/>
        </w:rPr>
        <w:t>2.4.4. осуществляет техническое обеспечение деятельности</w:t>
      </w:r>
      <w:r w:rsidR="009A55CC" w:rsidRPr="009A55CC">
        <w:t xml:space="preserve"> </w:t>
      </w:r>
      <w:r w:rsidR="009A55CC" w:rsidRPr="009A55CC">
        <w:rPr>
          <w:szCs w:val="28"/>
        </w:rPr>
        <w:t>муниципальной комиссии</w:t>
      </w:r>
      <w:r>
        <w:rPr>
          <w:szCs w:val="28"/>
        </w:rPr>
        <w:t>;</w:t>
      </w:r>
    </w:p>
    <w:p w14:paraId="3EB4D561" w14:textId="08E38F56" w:rsidR="0058045E" w:rsidRDefault="0058045E" w:rsidP="00A67A57">
      <w:pPr>
        <w:autoSpaceDE w:val="0"/>
        <w:autoSpaceDN w:val="0"/>
        <w:adjustRightInd w:val="0"/>
        <w:spacing w:line="360" w:lineRule="exact"/>
        <w:ind w:firstLine="709"/>
        <w:jc w:val="both"/>
        <w:rPr>
          <w:szCs w:val="28"/>
        </w:rPr>
      </w:pPr>
      <w:r>
        <w:rPr>
          <w:szCs w:val="28"/>
        </w:rPr>
        <w:t xml:space="preserve">2.4.5. организует заседание </w:t>
      </w:r>
      <w:r w:rsidR="009A55CC" w:rsidRPr="009A55CC">
        <w:rPr>
          <w:szCs w:val="28"/>
        </w:rPr>
        <w:t xml:space="preserve">муниципальной комиссии </w:t>
      </w:r>
      <w:r>
        <w:rPr>
          <w:szCs w:val="28"/>
        </w:rPr>
        <w:t>не позднее истечения 10 рабочих дней после дня окончания приема Проектов;</w:t>
      </w:r>
    </w:p>
    <w:p w14:paraId="3A6ABEC2" w14:textId="6A275E56" w:rsidR="0058045E" w:rsidRDefault="0058045E" w:rsidP="00A67A57">
      <w:pPr>
        <w:autoSpaceDE w:val="0"/>
        <w:autoSpaceDN w:val="0"/>
        <w:adjustRightInd w:val="0"/>
        <w:spacing w:line="360" w:lineRule="exact"/>
        <w:ind w:firstLine="709"/>
        <w:jc w:val="both"/>
        <w:rPr>
          <w:szCs w:val="28"/>
        </w:rPr>
      </w:pPr>
      <w:r>
        <w:rPr>
          <w:szCs w:val="28"/>
        </w:rPr>
        <w:t xml:space="preserve">2.4.6. доводит до сведения участников </w:t>
      </w:r>
      <w:r w:rsidR="009A55CC">
        <w:rPr>
          <w:szCs w:val="28"/>
        </w:rPr>
        <w:t>к</w:t>
      </w:r>
      <w:r>
        <w:rPr>
          <w:szCs w:val="28"/>
        </w:rPr>
        <w:t>онкурсного отбора результаты конкурсного отбора.</w:t>
      </w:r>
    </w:p>
    <w:p w14:paraId="2C24EE1F" w14:textId="5ACA54D5" w:rsidR="0058045E" w:rsidRDefault="0058045E" w:rsidP="00A67A57">
      <w:pPr>
        <w:autoSpaceDE w:val="0"/>
        <w:autoSpaceDN w:val="0"/>
        <w:adjustRightInd w:val="0"/>
        <w:spacing w:line="360" w:lineRule="exact"/>
        <w:ind w:firstLine="709"/>
        <w:jc w:val="both"/>
        <w:rPr>
          <w:szCs w:val="28"/>
        </w:rPr>
      </w:pPr>
      <w:bookmarkStart w:id="1" w:name="Par56"/>
      <w:bookmarkEnd w:id="1"/>
      <w:r>
        <w:rPr>
          <w:szCs w:val="28"/>
        </w:rPr>
        <w:lastRenderedPageBreak/>
        <w:t xml:space="preserve">2.5. Для участия в </w:t>
      </w:r>
      <w:r w:rsidR="009A55CC">
        <w:rPr>
          <w:szCs w:val="28"/>
        </w:rPr>
        <w:t>к</w:t>
      </w:r>
      <w:r>
        <w:rPr>
          <w:szCs w:val="28"/>
        </w:rPr>
        <w:t xml:space="preserve">онкурсном отборе участники </w:t>
      </w:r>
      <w:r w:rsidR="009A55CC">
        <w:rPr>
          <w:szCs w:val="28"/>
        </w:rPr>
        <w:t>к</w:t>
      </w:r>
      <w:r>
        <w:rPr>
          <w:szCs w:val="28"/>
        </w:rPr>
        <w:t xml:space="preserve">онкурсного отбора направляют </w:t>
      </w:r>
      <w:r w:rsidR="00941965" w:rsidRPr="00941965">
        <w:rPr>
          <w:szCs w:val="28"/>
        </w:rPr>
        <w:t xml:space="preserve">в администрацию муниципального округа </w:t>
      </w:r>
      <w:r>
        <w:rPr>
          <w:szCs w:val="28"/>
        </w:rPr>
        <w:t xml:space="preserve">в срок, установленный в извещении о проведении </w:t>
      </w:r>
      <w:r w:rsidR="009A55CC">
        <w:rPr>
          <w:szCs w:val="28"/>
        </w:rPr>
        <w:t>к</w:t>
      </w:r>
      <w:r>
        <w:rPr>
          <w:szCs w:val="28"/>
        </w:rPr>
        <w:t xml:space="preserve">онкурсного отбора, </w:t>
      </w:r>
      <w:hyperlink w:anchor="Par239" w:history="1">
        <w:r w:rsidRPr="007E4F1C">
          <w:rPr>
            <w:szCs w:val="28"/>
          </w:rPr>
          <w:t>паспорт</w:t>
        </w:r>
      </w:hyperlink>
      <w:r>
        <w:rPr>
          <w:szCs w:val="28"/>
        </w:rPr>
        <w:t xml:space="preserve"> проекта инициативного бюджетирования по форме согласно приложению 1 к настоящему Порядку</w:t>
      </w:r>
      <w:r w:rsidR="00AA1AFC">
        <w:rPr>
          <w:szCs w:val="28"/>
        </w:rPr>
        <w:t xml:space="preserve"> (далее - паспорт  </w:t>
      </w:r>
      <w:r w:rsidR="009A55CC">
        <w:rPr>
          <w:szCs w:val="28"/>
        </w:rPr>
        <w:t>П</w:t>
      </w:r>
      <w:r w:rsidR="00AA1AFC">
        <w:rPr>
          <w:szCs w:val="28"/>
        </w:rPr>
        <w:t>роекта)</w:t>
      </w:r>
      <w:r>
        <w:rPr>
          <w:szCs w:val="28"/>
        </w:rPr>
        <w:t>.</w:t>
      </w:r>
    </w:p>
    <w:p w14:paraId="1FCFE658" w14:textId="6717B2B5" w:rsidR="0058045E" w:rsidRDefault="0058045E" w:rsidP="00A67A57">
      <w:pPr>
        <w:autoSpaceDE w:val="0"/>
        <w:autoSpaceDN w:val="0"/>
        <w:adjustRightInd w:val="0"/>
        <w:spacing w:line="360" w:lineRule="exact"/>
        <w:ind w:firstLine="709"/>
        <w:jc w:val="both"/>
        <w:rPr>
          <w:szCs w:val="28"/>
        </w:rPr>
      </w:pPr>
      <w:r>
        <w:rPr>
          <w:szCs w:val="28"/>
        </w:rPr>
        <w:t xml:space="preserve">Все Проекты, представленные для участия в </w:t>
      </w:r>
      <w:r w:rsidR="009A55CC">
        <w:rPr>
          <w:szCs w:val="28"/>
        </w:rPr>
        <w:t>к</w:t>
      </w:r>
      <w:r>
        <w:rPr>
          <w:szCs w:val="28"/>
        </w:rPr>
        <w:t xml:space="preserve">онкурсном отборе на муниципальном уровне, нумеруются </w:t>
      </w:r>
      <w:r w:rsidR="00941965" w:rsidRPr="00941965">
        <w:rPr>
          <w:szCs w:val="28"/>
        </w:rPr>
        <w:t>администраци</w:t>
      </w:r>
      <w:r w:rsidR="00941965">
        <w:rPr>
          <w:szCs w:val="28"/>
        </w:rPr>
        <w:t>ей</w:t>
      </w:r>
      <w:r w:rsidR="00773834">
        <w:rPr>
          <w:szCs w:val="28"/>
        </w:rPr>
        <w:t xml:space="preserve"> муниципального округа </w:t>
      </w:r>
      <w:r>
        <w:rPr>
          <w:szCs w:val="28"/>
        </w:rPr>
        <w:t>последовательно, начиная с первого номера.</w:t>
      </w:r>
    </w:p>
    <w:p w14:paraId="5C46B3D3" w14:textId="77777777" w:rsidR="0058045E" w:rsidRDefault="0058045E" w:rsidP="00A67A57">
      <w:pPr>
        <w:autoSpaceDE w:val="0"/>
        <w:autoSpaceDN w:val="0"/>
        <w:adjustRightInd w:val="0"/>
        <w:spacing w:line="360" w:lineRule="exact"/>
        <w:ind w:firstLine="709"/>
        <w:jc w:val="both"/>
        <w:rPr>
          <w:szCs w:val="28"/>
        </w:rPr>
      </w:pPr>
      <w:bookmarkStart w:id="2" w:name="Par59"/>
      <w:bookmarkEnd w:id="2"/>
      <w:r>
        <w:rPr>
          <w:szCs w:val="28"/>
        </w:rPr>
        <w:t>2.6. Проект должен содержать следующие сведения:</w:t>
      </w:r>
    </w:p>
    <w:p w14:paraId="1F6D9D2A" w14:textId="05FD16EC" w:rsidR="0058045E" w:rsidRDefault="0058045E" w:rsidP="00A67A57">
      <w:pPr>
        <w:autoSpaceDE w:val="0"/>
        <w:autoSpaceDN w:val="0"/>
        <w:adjustRightInd w:val="0"/>
        <w:spacing w:line="360" w:lineRule="exact"/>
        <w:ind w:firstLine="709"/>
        <w:jc w:val="both"/>
        <w:rPr>
          <w:szCs w:val="28"/>
        </w:rPr>
      </w:pPr>
      <w:r>
        <w:rPr>
          <w:szCs w:val="28"/>
        </w:rPr>
        <w:t>2.6.1. описание проблемы, решение которой имеет приоритетное значение для граждан, проживающих на территории Пермского муниципального округа или его части;</w:t>
      </w:r>
    </w:p>
    <w:p w14:paraId="03DB7983" w14:textId="77777777" w:rsidR="0058045E" w:rsidRDefault="0058045E" w:rsidP="00A67A57">
      <w:pPr>
        <w:autoSpaceDE w:val="0"/>
        <w:autoSpaceDN w:val="0"/>
        <w:adjustRightInd w:val="0"/>
        <w:spacing w:line="360" w:lineRule="exact"/>
        <w:ind w:firstLine="709"/>
        <w:jc w:val="both"/>
        <w:rPr>
          <w:szCs w:val="28"/>
        </w:rPr>
      </w:pPr>
      <w:r>
        <w:rPr>
          <w:szCs w:val="28"/>
        </w:rPr>
        <w:t>2.6.2. обоснование предложений по решению указанной проблемы;</w:t>
      </w:r>
    </w:p>
    <w:p w14:paraId="15D1395C" w14:textId="77777777" w:rsidR="0058045E" w:rsidRDefault="0058045E" w:rsidP="00A67A57">
      <w:pPr>
        <w:autoSpaceDE w:val="0"/>
        <w:autoSpaceDN w:val="0"/>
        <w:adjustRightInd w:val="0"/>
        <w:spacing w:line="360" w:lineRule="exact"/>
        <w:ind w:firstLine="709"/>
        <w:jc w:val="both"/>
        <w:rPr>
          <w:szCs w:val="28"/>
        </w:rPr>
      </w:pPr>
      <w:r>
        <w:rPr>
          <w:szCs w:val="28"/>
        </w:rPr>
        <w:t>2.6.3. описание ожидаемого(</w:t>
      </w:r>
      <w:proofErr w:type="spellStart"/>
      <w:r>
        <w:rPr>
          <w:szCs w:val="28"/>
        </w:rPr>
        <w:t>ых</w:t>
      </w:r>
      <w:proofErr w:type="spellEnd"/>
      <w:r>
        <w:rPr>
          <w:szCs w:val="28"/>
        </w:rPr>
        <w:t>) результата(</w:t>
      </w:r>
      <w:proofErr w:type="spellStart"/>
      <w:r>
        <w:rPr>
          <w:szCs w:val="28"/>
        </w:rPr>
        <w:t>ов</w:t>
      </w:r>
      <w:proofErr w:type="spellEnd"/>
      <w:r>
        <w:rPr>
          <w:szCs w:val="28"/>
        </w:rPr>
        <w:t>) реализации Проекта;</w:t>
      </w:r>
    </w:p>
    <w:p w14:paraId="16923CB1" w14:textId="77777777" w:rsidR="0058045E" w:rsidRDefault="0058045E" w:rsidP="00A67A57">
      <w:pPr>
        <w:autoSpaceDE w:val="0"/>
        <w:autoSpaceDN w:val="0"/>
        <w:adjustRightInd w:val="0"/>
        <w:spacing w:line="360" w:lineRule="exact"/>
        <w:ind w:firstLine="709"/>
        <w:jc w:val="both"/>
        <w:rPr>
          <w:szCs w:val="28"/>
        </w:rPr>
      </w:pPr>
      <w:r>
        <w:rPr>
          <w:szCs w:val="28"/>
        </w:rPr>
        <w:t>2.6.4. расчет необходимых расходов на реализацию Проекта;</w:t>
      </w:r>
    </w:p>
    <w:p w14:paraId="032F039C" w14:textId="77777777" w:rsidR="0058045E" w:rsidRDefault="0058045E" w:rsidP="00A67A57">
      <w:pPr>
        <w:autoSpaceDE w:val="0"/>
        <w:autoSpaceDN w:val="0"/>
        <w:adjustRightInd w:val="0"/>
        <w:spacing w:line="360" w:lineRule="exact"/>
        <w:ind w:firstLine="709"/>
        <w:jc w:val="both"/>
        <w:rPr>
          <w:szCs w:val="28"/>
        </w:rPr>
      </w:pPr>
      <w:r>
        <w:rPr>
          <w:szCs w:val="28"/>
        </w:rPr>
        <w:t>2.6.5. планируемые сроки реализации Проекта;</w:t>
      </w:r>
    </w:p>
    <w:p w14:paraId="3DAA18B7" w14:textId="77777777" w:rsidR="0058045E" w:rsidRDefault="0058045E" w:rsidP="00A67A57">
      <w:pPr>
        <w:autoSpaceDE w:val="0"/>
        <w:autoSpaceDN w:val="0"/>
        <w:adjustRightInd w:val="0"/>
        <w:spacing w:line="360" w:lineRule="exact"/>
        <w:ind w:firstLine="709"/>
        <w:jc w:val="both"/>
        <w:rPr>
          <w:szCs w:val="28"/>
        </w:rPr>
      </w:pPr>
      <w:r>
        <w:rPr>
          <w:szCs w:val="28"/>
        </w:rPr>
        <w:t>2.6.6. сведения о планируемом (возможном) финансовом, имущественном и (или) трудовом участии заинтересованных лиц в реализации Проекта с указанием объема соответствующего участия в денежном эквиваленте;</w:t>
      </w:r>
    </w:p>
    <w:p w14:paraId="4183024B" w14:textId="33573AE2" w:rsidR="0058045E" w:rsidRDefault="0058045E" w:rsidP="00A67A57">
      <w:pPr>
        <w:autoSpaceDE w:val="0"/>
        <w:autoSpaceDN w:val="0"/>
        <w:adjustRightInd w:val="0"/>
        <w:spacing w:line="360" w:lineRule="exact"/>
        <w:ind w:firstLine="709"/>
        <w:jc w:val="both"/>
        <w:rPr>
          <w:szCs w:val="28"/>
        </w:rPr>
      </w:pPr>
      <w:r>
        <w:rPr>
          <w:szCs w:val="28"/>
        </w:rPr>
        <w:t>2.6.7. указание на территорию Пермского муниципального округа или его часть, в границах которой будет реализовываться Проект</w:t>
      </w:r>
      <w:r w:rsidR="007011EF">
        <w:rPr>
          <w:szCs w:val="28"/>
        </w:rPr>
        <w:t>;</w:t>
      </w:r>
    </w:p>
    <w:p w14:paraId="19B87624" w14:textId="77777777" w:rsidR="007011EF" w:rsidRDefault="007011EF" w:rsidP="00A67A57">
      <w:pPr>
        <w:autoSpaceDE w:val="0"/>
        <w:autoSpaceDN w:val="0"/>
        <w:adjustRightInd w:val="0"/>
        <w:spacing w:line="360" w:lineRule="exact"/>
        <w:ind w:firstLine="709"/>
        <w:jc w:val="both"/>
        <w:rPr>
          <w:szCs w:val="28"/>
        </w:rPr>
      </w:pPr>
      <w:r>
        <w:rPr>
          <w:szCs w:val="28"/>
        </w:rPr>
        <w:t>2.6.8. о поддержке Проекта;</w:t>
      </w:r>
    </w:p>
    <w:p w14:paraId="347AD029" w14:textId="64990022" w:rsidR="007011EF" w:rsidRDefault="007011EF" w:rsidP="00A67A57">
      <w:pPr>
        <w:autoSpaceDE w:val="0"/>
        <w:autoSpaceDN w:val="0"/>
        <w:adjustRightInd w:val="0"/>
        <w:spacing w:line="360" w:lineRule="exact"/>
        <w:ind w:firstLine="709"/>
        <w:jc w:val="both"/>
        <w:rPr>
          <w:szCs w:val="28"/>
        </w:rPr>
      </w:pPr>
      <w:r>
        <w:rPr>
          <w:szCs w:val="28"/>
        </w:rPr>
        <w:t>2.6.9.</w:t>
      </w:r>
      <w:r w:rsidR="005B1EA5">
        <w:rPr>
          <w:szCs w:val="28"/>
        </w:rPr>
        <w:t xml:space="preserve"> о </w:t>
      </w:r>
      <w:r w:rsidRPr="007011EF">
        <w:rPr>
          <w:szCs w:val="28"/>
        </w:rPr>
        <w:t>количеств</w:t>
      </w:r>
      <w:r w:rsidR="005B1EA5">
        <w:rPr>
          <w:szCs w:val="28"/>
        </w:rPr>
        <w:t>е</w:t>
      </w:r>
      <w:r w:rsidRPr="007011EF">
        <w:rPr>
          <w:szCs w:val="28"/>
        </w:rPr>
        <w:t xml:space="preserve"> </w:t>
      </w:r>
      <w:proofErr w:type="spellStart"/>
      <w:r w:rsidRPr="007011EF">
        <w:rPr>
          <w:szCs w:val="28"/>
        </w:rPr>
        <w:t>благополучателей</w:t>
      </w:r>
      <w:proofErr w:type="spellEnd"/>
      <w:r w:rsidRPr="007011EF">
        <w:rPr>
          <w:szCs w:val="28"/>
        </w:rPr>
        <w:t xml:space="preserve"> Проекта</w:t>
      </w:r>
      <w:r>
        <w:rPr>
          <w:szCs w:val="28"/>
        </w:rPr>
        <w:t>.</w:t>
      </w:r>
    </w:p>
    <w:p w14:paraId="2CA529C3" w14:textId="14A2E130" w:rsidR="0058045E" w:rsidRDefault="0058045E" w:rsidP="00A67A57">
      <w:pPr>
        <w:autoSpaceDE w:val="0"/>
        <w:autoSpaceDN w:val="0"/>
        <w:adjustRightInd w:val="0"/>
        <w:spacing w:line="360" w:lineRule="exact"/>
        <w:ind w:firstLine="709"/>
        <w:jc w:val="both"/>
        <w:rPr>
          <w:szCs w:val="28"/>
        </w:rPr>
      </w:pPr>
      <w:r>
        <w:rPr>
          <w:szCs w:val="28"/>
        </w:rPr>
        <w:t>2.7. Проекты могут реализовываться в границах следующих территорий Пермского муниципального округа или его части:</w:t>
      </w:r>
    </w:p>
    <w:p w14:paraId="542FBF3E" w14:textId="3C12D7DB" w:rsidR="0058045E" w:rsidRDefault="0058045E" w:rsidP="00A67A57">
      <w:pPr>
        <w:autoSpaceDE w:val="0"/>
        <w:autoSpaceDN w:val="0"/>
        <w:adjustRightInd w:val="0"/>
        <w:spacing w:line="360" w:lineRule="exact"/>
        <w:ind w:firstLine="709"/>
        <w:jc w:val="both"/>
        <w:rPr>
          <w:szCs w:val="28"/>
        </w:rPr>
      </w:pPr>
      <w:r>
        <w:rPr>
          <w:szCs w:val="28"/>
        </w:rPr>
        <w:t>2.7.2. населенного пункта, входящего в состав Пермского муниципального округа;</w:t>
      </w:r>
    </w:p>
    <w:p w14:paraId="154B947A" w14:textId="4BB284D8" w:rsidR="0058045E" w:rsidRDefault="0058045E" w:rsidP="00A67A57">
      <w:pPr>
        <w:autoSpaceDE w:val="0"/>
        <w:autoSpaceDN w:val="0"/>
        <w:adjustRightInd w:val="0"/>
        <w:spacing w:line="360" w:lineRule="exact"/>
        <w:ind w:firstLine="709"/>
        <w:jc w:val="both"/>
        <w:rPr>
          <w:szCs w:val="28"/>
        </w:rPr>
      </w:pPr>
      <w:r>
        <w:rPr>
          <w:szCs w:val="28"/>
        </w:rPr>
        <w:t>2.7.3. квартала, микрорайона, группы жилых домов, в том числе многоквартирных, расположенных в границах населенного пункта, входящего в состав Пермского муниципального округа;</w:t>
      </w:r>
    </w:p>
    <w:p w14:paraId="03041BD9" w14:textId="5EFA82E8" w:rsidR="0058045E" w:rsidRDefault="0058045E" w:rsidP="00A67A57">
      <w:pPr>
        <w:autoSpaceDE w:val="0"/>
        <w:autoSpaceDN w:val="0"/>
        <w:adjustRightInd w:val="0"/>
        <w:spacing w:line="360" w:lineRule="exact"/>
        <w:ind w:firstLine="709"/>
        <w:jc w:val="both"/>
        <w:rPr>
          <w:szCs w:val="28"/>
        </w:rPr>
      </w:pPr>
      <w:r>
        <w:rPr>
          <w:szCs w:val="28"/>
        </w:rPr>
        <w:t xml:space="preserve">2.7.4. в границах территории, на которой осуществляется ТОС, если инициатором </w:t>
      </w:r>
      <w:r w:rsidR="00BF6692">
        <w:rPr>
          <w:szCs w:val="28"/>
        </w:rPr>
        <w:t>П</w:t>
      </w:r>
      <w:r>
        <w:rPr>
          <w:szCs w:val="28"/>
        </w:rPr>
        <w:t>роекта является ТОС.</w:t>
      </w:r>
    </w:p>
    <w:p w14:paraId="77724902" w14:textId="0E1DC7A9" w:rsidR="00E33616" w:rsidRPr="00E33616" w:rsidRDefault="00E33616" w:rsidP="00E33616">
      <w:pPr>
        <w:autoSpaceDE w:val="0"/>
        <w:autoSpaceDN w:val="0"/>
        <w:adjustRightInd w:val="0"/>
        <w:spacing w:line="360" w:lineRule="exact"/>
        <w:ind w:firstLine="709"/>
        <w:jc w:val="both"/>
        <w:rPr>
          <w:szCs w:val="28"/>
        </w:rPr>
      </w:pPr>
      <w:r w:rsidRPr="00E33616">
        <w:rPr>
          <w:szCs w:val="28"/>
        </w:rPr>
        <w:t xml:space="preserve">Порядок определения части территории Пермского муниципального округа, на которой могут реализовываться </w:t>
      </w:r>
      <w:r w:rsidR="00BA4C5F">
        <w:rPr>
          <w:szCs w:val="28"/>
        </w:rPr>
        <w:t>проекты инициативного бюджетирования</w:t>
      </w:r>
      <w:r w:rsidRPr="00E33616">
        <w:rPr>
          <w:szCs w:val="28"/>
        </w:rPr>
        <w:t xml:space="preserve">, устанавливается </w:t>
      </w:r>
      <w:r w:rsidR="00BA4C5F">
        <w:rPr>
          <w:szCs w:val="28"/>
        </w:rPr>
        <w:t>р</w:t>
      </w:r>
      <w:r w:rsidRPr="00E33616">
        <w:rPr>
          <w:szCs w:val="28"/>
        </w:rPr>
        <w:t>ешение</w:t>
      </w:r>
      <w:r w:rsidR="00BA4C5F">
        <w:rPr>
          <w:szCs w:val="28"/>
        </w:rPr>
        <w:t xml:space="preserve">м </w:t>
      </w:r>
      <w:r w:rsidRPr="00E33616">
        <w:rPr>
          <w:szCs w:val="28"/>
        </w:rPr>
        <w:t>Думы Пермского муниципального округа Пермского края от 16</w:t>
      </w:r>
      <w:r w:rsidR="00BA4C5F">
        <w:rPr>
          <w:szCs w:val="28"/>
        </w:rPr>
        <w:t xml:space="preserve"> февраля </w:t>
      </w:r>
      <w:r w:rsidRPr="00E33616">
        <w:rPr>
          <w:szCs w:val="28"/>
        </w:rPr>
        <w:t>2023</w:t>
      </w:r>
      <w:r w:rsidR="00BA4C5F">
        <w:rPr>
          <w:szCs w:val="28"/>
        </w:rPr>
        <w:t xml:space="preserve"> г.</w:t>
      </w:r>
      <w:r w:rsidRPr="00E33616">
        <w:rPr>
          <w:szCs w:val="28"/>
        </w:rPr>
        <w:t xml:space="preserve"> </w:t>
      </w:r>
      <w:r w:rsidR="00BA4C5F">
        <w:rPr>
          <w:szCs w:val="28"/>
        </w:rPr>
        <w:t>№</w:t>
      </w:r>
      <w:r w:rsidRPr="00E33616">
        <w:rPr>
          <w:szCs w:val="28"/>
        </w:rPr>
        <w:t xml:space="preserve"> 115</w:t>
      </w:r>
      <w:r w:rsidR="00BA4C5F">
        <w:rPr>
          <w:szCs w:val="28"/>
        </w:rPr>
        <w:t xml:space="preserve"> «</w:t>
      </w:r>
      <w:r w:rsidRPr="00E33616">
        <w:rPr>
          <w:szCs w:val="28"/>
        </w:rPr>
        <w:t>Об утверждении Порядка определения части территории Пермского муниципального округа Пермского края, на которой могут реализовываться инициативные проекты</w:t>
      </w:r>
      <w:r w:rsidR="00BA4C5F">
        <w:rPr>
          <w:szCs w:val="28"/>
        </w:rPr>
        <w:t>».</w:t>
      </w:r>
    </w:p>
    <w:p w14:paraId="4FAD13BF" w14:textId="77777777" w:rsidR="0058045E" w:rsidRDefault="0058045E" w:rsidP="00A67A57">
      <w:pPr>
        <w:autoSpaceDE w:val="0"/>
        <w:autoSpaceDN w:val="0"/>
        <w:adjustRightInd w:val="0"/>
        <w:spacing w:line="360" w:lineRule="exact"/>
        <w:ind w:firstLine="709"/>
        <w:jc w:val="both"/>
        <w:rPr>
          <w:szCs w:val="28"/>
        </w:rPr>
      </w:pPr>
      <w:r>
        <w:rPr>
          <w:szCs w:val="28"/>
        </w:rPr>
        <w:t>2.8. Проект должен соответствовать следующим требованиям:</w:t>
      </w:r>
    </w:p>
    <w:p w14:paraId="3DDB5DE8" w14:textId="6BB1C103" w:rsidR="0058045E" w:rsidRPr="007E4F1C" w:rsidRDefault="0058045E" w:rsidP="00A67A57">
      <w:pPr>
        <w:autoSpaceDE w:val="0"/>
        <w:autoSpaceDN w:val="0"/>
        <w:adjustRightInd w:val="0"/>
        <w:spacing w:line="360" w:lineRule="exact"/>
        <w:ind w:firstLine="709"/>
        <w:jc w:val="both"/>
        <w:rPr>
          <w:szCs w:val="28"/>
        </w:rPr>
      </w:pPr>
      <w:r>
        <w:rPr>
          <w:szCs w:val="28"/>
        </w:rPr>
        <w:lastRenderedPageBreak/>
        <w:t>2.8.1. ориентирован на решение конкретной проблемы в рамках вопросов местного значения в пределах территории Пермского муниципального округа</w:t>
      </w:r>
      <w:r w:rsidR="002D5C4B">
        <w:rPr>
          <w:szCs w:val="28"/>
        </w:rPr>
        <w:t>,</w:t>
      </w:r>
      <w:r>
        <w:rPr>
          <w:szCs w:val="28"/>
        </w:rPr>
        <w:t xml:space="preserve"> определенных</w:t>
      </w:r>
      <w:r w:rsidRPr="007E4F1C">
        <w:rPr>
          <w:szCs w:val="28"/>
        </w:rPr>
        <w:t xml:space="preserve"> </w:t>
      </w:r>
      <w:hyperlink r:id="rId15" w:history="1">
        <w:r w:rsidRPr="007E4F1C">
          <w:rPr>
            <w:szCs w:val="28"/>
          </w:rPr>
          <w:t>статьей 16</w:t>
        </w:r>
      </w:hyperlink>
      <w:r w:rsidRPr="007E4F1C">
        <w:rPr>
          <w:szCs w:val="28"/>
        </w:rPr>
        <w:t xml:space="preserve"> Федерального закона </w:t>
      </w:r>
      <w:r w:rsidR="007E4F1C" w:rsidRPr="007E4F1C">
        <w:rPr>
          <w:szCs w:val="28"/>
        </w:rPr>
        <w:t>№</w:t>
      </w:r>
      <w:r w:rsidRPr="007E4F1C">
        <w:rPr>
          <w:szCs w:val="28"/>
        </w:rPr>
        <w:t xml:space="preserve"> 131-ФЗ;</w:t>
      </w:r>
    </w:p>
    <w:p w14:paraId="734F9219" w14:textId="77777777" w:rsidR="0058045E" w:rsidRDefault="0058045E" w:rsidP="00A67A57">
      <w:pPr>
        <w:autoSpaceDE w:val="0"/>
        <w:autoSpaceDN w:val="0"/>
        <w:adjustRightInd w:val="0"/>
        <w:spacing w:line="360" w:lineRule="exact"/>
        <w:ind w:firstLine="709"/>
        <w:jc w:val="both"/>
        <w:rPr>
          <w:szCs w:val="28"/>
        </w:rPr>
      </w:pPr>
      <w:r w:rsidRPr="007E4F1C">
        <w:rPr>
          <w:szCs w:val="28"/>
        </w:rPr>
        <w:t>2.8.2. не содержит мероприя</w:t>
      </w:r>
      <w:r>
        <w:rPr>
          <w:szCs w:val="28"/>
        </w:rPr>
        <w:t>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 проектно-сметной документации;</w:t>
      </w:r>
    </w:p>
    <w:p w14:paraId="4EA4B2E1" w14:textId="645C0943" w:rsidR="0058045E" w:rsidRDefault="0058045E" w:rsidP="00A67A57">
      <w:pPr>
        <w:autoSpaceDE w:val="0"/>
        <w:autoSpaceDN w:val="0"/>
        <w:adjustRightInd w:val="0"/>
        <w:spacing w:line="360" w:lineRule="exact"/>
        <w:ind w:firstLine="709"/>
        <w:jc w:val="both"/>
        <w:rPr>
          <w:szCs w:val="28"/>
        </w:rPr>
      </w:pPr>
      <w:r>
        <w:rPr>
          <w:szCs w:val="28"/>
        </w:rPr>
        <w:t>2.8.3. не направлен на строительство, реконструкцию, капитальный ремонт объектов, подлежащих проверке достоверности определения сметной стоимости, за исключением случая, предусмотренного</w:t>
      </w:r>
      <w:r w:rsidRPr="00BA4C5F">
        <w:rPr>
          <w:szCs w:val="28"/>
        </w:rPr>
        <w:t xml:space="preserve"> </w:t>
      </w:r>
      <w:hyperlink w:anchor="Par127" w:history="1">
        <w:r w:rsidRPr="00BA4C5F">
          <w:rPr>
            <w:szCs w:val="28"/>
          </w:rPr>
          <w:t>подпунктом 2.9</w:t>
        </w:r>
      </w:hyperlink>
      <w:r w:rsidR="0090058A">
        <w:rPr>
          <w:szCs w:val="28"/>
        </w:rPr>
        <w:t xml:space="preserve"> настоящего раздела</w:t>
      </w:r>
      <w:r>
        <w:rPr>
          <w:szCs w:val="28"/>
        </w:rPr>
        <w:t>;</w:t>
      </w:r>
    </w:p>
    <w:p w14:paraId="1F6F4DDD" w14:textId="77777777" w:rsidR="0058045E" w:rsidRDefault="0058045E" w:rsidP="00A67A57">
      <w:pPr>
        <w:autoSpaceDE w:val="0"/>
        <w:autoSpaceDN w:val="0"/>
        <w:adjustRightInd w:val="0"/>
        <w:spacing w:line="360" w:lineRule="exact"/>
        <w:ind w:firstLine="709"/>
        <w:jc w:val="both"/>
        <w:rPr>
          <w:szCs w:val="28"/>
        </w:rPr>
      </w:pPr>
      <w:r>
        <w:rPr>
          <w:szCs w:val="28"/>
        </w:rPr>
        <w:t>2.8.4. Проект, направленный на обеспечение мер первичной пожарной безопасности, реализуется в рамках мероприятий:</w:t>
      </w:r>
    </w:p>
    <w:p w14:paraId="0C0ACEE3" w14:textId="77777777" w:rsidR="0058045E" w:rsidRDefault="0058045E" w:rsidP="00A67A57">
      <w:pPr>
        <w:autoSpaceDE w:val="0"/>
        <w:autoSpaceDN w:val="0"/>
        <w:adjustRightInd w:val="0"/>
        <w:spacing w:line="360" w:lineRule="exact"/>
        <w:ind w:firstLine="709"/>
        <w:jc w:val="both"/>
        <w:rPr>
          <w:szCs w:val="28"/>
        </w:rPr>
      </w:pPr>
      <w:r>
        <w:rPr>
          <w:szCs w:val="28"/>
        </w:rPr>
        <w:t>по ремонту источников противопожарного водоснабжения (противопожарных резервуаров (пожарных водоемов), пожарных пирсов, пожарных гидрантов), являющихся муниципальной собственностью;</w:t>
      </w:r>
    </w:p>
    <w:p w14:paraId="099D76F8" w14:textId="77777777" w:rsidR="0058045E" w:rsidRDefault="0058045E" w:rsidP="00A67A57">
      <w:pPr>
        <w:autoSpaceDE w:val="0"/>
        <w:autoSpaceDN w:val="0"/>
        <w:adjustRightInd w:val="0"/>
        <w:spacing w:line="360" w:lineRule="exact"/>
        <w:ind w:firstLine="709"/>
        <w:jc w:val="both"/>
        <w:rPr>
          <w:szCs w:val="28"/>
        </w:rPr>
      </w:pPr>
      <w:r>
        <w:rPr>
          <w:szCs w:val="28"/>
        </w:rPr>
        <w:t>по приобретению пожарно-технического вооружения, боевой одежды, первичных средств пожаротушения;</w:t>
      </w:r>
    </w:p>
    <w:p w14:paraId="78E9C48F" w14:textId="4C798BDC" w:rsidR="0058045E" w:rsidRDefault="0058045E" w:rsidP="00A67A57">
      <w:pPr>
        <w:autoSpaceDE w:val="0"/>
        <w:autoSpaceDN w:val="0"/>
        <w:adjustRightInd w:val="0"/>
        <w:spacing w:line="360" w:lineRule="exact"/>
        <w:ind w:firstLine="709"/>
        <w:jc w:val="both"/>
        <w:rPr>
          <w:szCs w:val="28"/>
        </w:rPr>
      </w:pPr>
      <w:r>
        <w:rPr>
          <w:szCs w:val="28"/>
        </w:rPr>
        <w:t xml:space="preserve">2.8.5. стоимость Проекта составляет не менее </w:t>
      </w:r>
      <w:r w:rsidR="00C7041E">
        <w:rPr>
          <w:szCs w:val="28"/>
        </w:rPr>
        <w:t>350</w:t>
      </w:r>
      <w:r>
        <w:rPr>
          <w:szCs w:val="28"/>
        </w:rPr>
        <w:t xml:space="preserve"> тыс. руб.;</w:t>
      </w:r>
    </w:p>
    <w:p w14:paraId="3B269231" w14:textId="77777777" w:rsidR="0058045E" w:rsidRDefault="0058045E" w:rsidP="00A67A57">
      <w:pPr>
        <w:autoSpaceDE w:val="0"/>
        <w:autoSpaceDN w:val="0"/>
        <w:adjustRightInd w:val="0"/>
        <w:spacing w:line="360" w:lineRule="exact"/>
        <w:ind w:firstLine="709"/>
        <w:jc w:val="both"/>
        <w:rPr>
          <w:szCs w:val="28"/>
        </w:rPr>
      </w:pPr>
      <w:r>
        <w:rPr>
          <w:szCs w:val="28"/>
        </w:rPr>
        <w:t>2.8.6. срок реализации Проекта не может превышать 365 календарных дней, при этом Проект должен быть реализован в течение года предоставления субсидии;</w:t>
      </w:r>
    </w:p>
    <w:p w14:paraId="4A638DC9" w14:textId="7345B49B" w:rsidR="0058045E" w:rsidRDefault="0058045E" w:rsidP="00A67A57">
      <w:pPr>
        <w:autoSpaceDE w:val="0"/>
        <w:autoSpaceDN w:val="0"/>
        <w:adjustRightInd w:val="0"/>
        <w:spacing w:line="360" w:lineRule="exact"/>
        <w:ind w:firstLine="709"/>
        <w:jc w:val="both"/>
        <w:rPr>
          <w:szCs w:val="28"/>
        </w:rPr>
      </w:pPr>
      <w:r>
        <w:rPr>
          <w:szCs w:val="28"/>
        </w:rPr>
        <w:t>2.8.7. средства бюджета Пермского муниципального округа, за исключением инициативных платежей (далее - собственные средства бюджета Пермского муниципального округа), составляют не менее 5% от стоимости Проекта;</w:t>
      </w:r>
    </w:p>
    <w:p w14:paraId="72A92FF0" w14:textId="0D8921FE" w:rsidR="0058045E" w:rsidRDefault="0058045E" w:rsidP="00A67A57">
      <w:pPr>
        <w:autoSpaceDE w:val="0"/>
        <w:autoSpaceDN w:val="0"/>
        <w:adjustRightInd w:val="0"/>
        <w:spacing w:line="360" w:lineRule="exact"/>
        <w:ind w:firstLine="709"/>
        <w:jc w:val="both"/>
        <w:rPr>
          <w:szCs w:val="28"/>
        </w:rPr>
      </w:pPr>
      <w:r>
        <w:rPr>
          <w:szCs w:val="28"/>
        </w:rPr>
        <w:t>2.8.8. размер субсидии, предусмотренный Проектом, составляет не более 4,0 млн. руб.</w:t>
      </w:r>
      <w:r w:rsidR="00C7041E">
        <w:rPr>
          <w:szCs w:val="28"/>
        </w:rPr>
        <w:t xml:space="preserve"> и не превышает 90% стоимости Проекта;</w:t>
      </w:r>
    </w:p>
    <w:p w14:paraId="60E9C70B" w14:textId="62356424" w:rsidR="00C7041E" w:rsidRDefault="00C7041E" w:rsidP="00A67A57">
      <w:pPr>
        <w:autoSpaceDE w:val="0"/>
        <w:autoSpaceDN w:val="0"/>
        <w:adjustRightInd w:val="0"/>
        <w:spacing w:line="360" w:lineRule="exact"/>
        <w:ind w:firstLine="709"/>
        <w:jc w:val="both"/>
        <w:rPr>
          <w:szCs w:val="28"/>
        </w:rPr>
      </w:pPr>
      <w:r>
        <w:rPr>
          <w:szCs w:val="28"/>
        </w:rPr>
        <w:t xml:space="preserve">2.8.9. </w:t>
      </w:r>
      <w:r w:rsidRPr="00C7041E">
        <w:rPr>
          <w:szCs w:val="28"/>
        </w:rPr>
        <w:t xml:space="preserve">Проект не предусматривает финансирование за счет других направлений расходов бюджета Пермского края и (или) бюджета </w:t>
      </w:r>
      <w:r w:rsidR="007075FF" w:rsidRPr="007075FF">
        <w:rPr>
          <w:szCs w:val="28"/>
        </w:rPr>
        <w:t>Пермского муниципального округа</w:t>
      </w:r>
      <w:r w:rsidRPr="00C7041E">
        <w:rPr>
          <w:szCs w:val="28"/>
        </w:rPr>
        <w:t>.</w:t>
      </w:r>
    </w:p>
    <w:p w14:paraId="4057AD3B" w14:textId="77777777" w:rsidR="0058045E" w:rsidRDefault="0058045E" w:rsidP="00A67A57">
      <w:pPr>
        <w:autoSpaceDE w:val="0"/>
        <w:autoSpaceDN w:val="0"/>
        <w:adjustRightInd w:val="0"/>
        <w:spacing w:line="360" w:lineRule="exact"/>
        <w:ind w:firstLine="709"/>
        <w:jc w:val="both"/>
        <w:rPr>
          <w:szCs w:val="28"/>
        </w:rPr>
      </w:pPr>
      <w:bookmarkStart w:id="3" w:name="Par93"/>
      <w:bookmarkEnd w:id="3"/>
      <w:r>
        <w:rPr>
          <w:szCs w:val="28"/>
        </w:rPr>
        <w:t>2.9. К Проекту прилагаются следующие документы:</w:t>
      </w:r>
    </w:p>
    <w:p w14:paraId="7E9D82DA" w14:textId="354FAD98" w:rsidR="0058045E" w:rsidRDefault="0058045E" w:rsidP="00A67A57">
      <w:pPr>
        <w:autoSpaceDE w:val="0"/>
        <w:autoSpaceDN w:val="0"/>
        <w:adjustRightInd w:val="0"/>
        <w:spacing w:line="360" w:lineRule="exact"/>
        <w:ind w:firstLine="709"/>
        <w:jc w:val="both"/>
        <w:rPr>
          <w:szCs w:val="28"/>
        </w:rPr>
      </w:pPr>
      <w:r>
        <w:rPr>
          <w:szCs w:val="28"/>
        </w:rPr>
        <w:t xml:space="preserve">2.9.1. протокол собрания или конференции граждан, в том числе собрания или конференции граждан по вопросам осуществления ТОС, проведенных в целях обсуждения Проекта, определения его соответствия интересам жителей Пермского муниципального округа или его части, целесообразности реализации Проекта, а также принятия собранием или конференцией граждан решения о поддержке Проекта, выборе представителей инициаторов Проекта для участия в работе </w:t>
      </w:r>
      <w:r w:rsidR="007A0D0B">
        <w:rPr>
          <w:szCs w:val="28"/>
        </w:rPr>
        <w:t>муниципальной к</w:t>
      </w:r>
      <w:r>
        <w:rPr>
          <w:szCs w:val="28"/>
        </w:rPr>
        <w:t>омиссии</w:t>
      </w:r>
      <w:r w:rsidR="00A64532">
        <w:rPr>
          <w:szCs w:val="28"/>
        </w:rPr>
        <w:t>;</w:t>
      </w:r>
    </w:p>
    <w:p w14:paraId="576B707A" w14:textId="119275E7" w:rsidR="00A64532" w:rsidRDefault="00954206" w:rsidP="00A67A57">
      <w:pPr>
        <w:autoSpaceDE w:val="0"/>
        <w:autoSpaceDN w:val="0"/>
        <w:adjustRightInd w:val="0"/>
        <w:spacing w:line="360" w:lineRule="exact"/>
        <w:ind w:firstLine="709"/>
        <w:jc w:val="both"/>
        <w:rPr>
          <w:szCs w:val="28"/>
        </w:rPr>
      </w:pPr>
      <w:r>
        <w:rPr>
          <w:szCs w:val="28"/>
        </w:rPr>
        <w:t xml:space="preserve">2.9.2. </w:t>
      </w:r>
      <w:r w:rsidR="00A64532" w:rsidRPr="00A64532">
        <w:rPr>
          <w:szCs w:val="28"/>
        </w:rPr>
        <w:t>копия муниципального правового акта о назначении собрания или конференции граждан (собраний делегатов) в целях рассмотрения и обсуждения Проекта</w:t>
      </w:r>
      <w:r w:rsidR="004902B0">
        <w:rPr>
          <w:szCs w:val="28"/>
        </w:rPr>
        <w:t>,</w:t>
      </w:r>
      <w:r w:rsidR="004902B0" w:rsidRPr="004902B0">
        <w:t xml:space="preserve"> </w:t>
      </w:r>
      <w:r w:rsidR="004902B0" w:rsidRPr="004902B0">
        <w:rPr>
          <w:szCs w:val="28"/>
        </w:rPr>
        <w:t>в случае предоставления протокола собрания или конференции граждан</w:t>
      </w:r>
      <w:r w:rsidR="00A64532">
        <w:rPr>
          <w:szCs w:val="28"/>
        </w:rPr>
        <w:t>;</w:t>
      </w:r>
    </w:p>
    <w:p w14:paraId="06975C65" w14:textId="1942A307" w:rsidR="00954206" w:rsidRDefault="00A64532" w:rsidP="00A67A57">
      <w:pPr>
        <w:autoSpaceDE w:val="0"/>
        <w:autoSpaceDN w:val="0"/>
        <w:adjustRightInd w:val="0"/>
        <w:spacing w:line="360" w:lineRule="exact"/>
        <w:ind w:firstLine="709"/>
        <w:jc w:val="both"/>
        <w:rPr>
          <w:szCs w:val="28"/>
        </w:rPr>
      </w:pPr>
      <w:r>
        <w:rPr>
          <w:szCs w:val="28"/>
        </w:rPr>
        <w:lastRenderedPageBreak/>
        <w:t xml:space="preserve">2.9.3. </w:t>
      </w:r>
      <w:r w:rsidR="00954206" w:rsidRPr="00954206">
        <w:rPr>
          <w:szCs w:val="28"/>
        </w:rPr>
        <w:t>выписка из устава ТОС, подтверждающая порядок назначения собрания или конференции граждан по вопросам осуществления ТОС, которая подписывается председателем ТОС или иным уполномоченным лицом</w:t>
      </w:r>
      <w:r>
        <w:rPr>
          <w:szCs w:val="28"/>
        </w:rPr>
        <w:t>, в</w:t>
      </w:r>
      <w:r w:rsidRPr="00A64532">
        <w:rPr>
          <w:szCs w:val="28"/>
        </w:rPr>
        <w:t xml:space="preserve"> случае предоставления протокола собрания или конференции граждан по вопросам осуществления ТОС</w:t>
      </w:r>
      <w:r>
        <w:rPr>
          <w:szCs w:val="28"/>
        </w:rPr>
        <w:t>;</w:t>
      </w:r>
    </w:p>
    <w:p w14:paraId="5ECD5251" w14:textId="72339AD1" w:rsidR="00454F5A" w:rsidRDefault="00454F5A" w:rsidP="00A67A57">
      <w:pPr>
        <w:autoSpaceDE w:val="0"/>
        <w:autoSpaceDN w:val="0"/>
        <w:adjustRightInd w:val="0"/>
        <w:spacing w:line="360" w:lineRule="exact"/>
        <w:ind w:firstLine="709"/>
        <w:jc w:val="both"/>
        <w:rPr>
          <w:szCs w:val="28"/>
        </w:rPr>
      </w:pPr>
      <w:r>
        <w:rPr>
          <w:szCs w:val="28"/>
        </w:rPr>
        <w:t xml:space="preserve">2.9.4. </w:t>
      </w:r>
      <w:r w:rsidRPr="00454F5A">
        <w:rPr>
          <w:szCs w:val="28"/>
        </w:rPr>
        <w:t>выписка из устава ТОС, подтверждающая наименование ТОС, которая подписывается председателем ТОС или иным уполномоченным лицом</w:t>
      </w:r>
      <w:r>
        <w:rPr>
          <w:szCs w:val="28"/>
        </w:rPr>
        <w:t>,</w:t>
      </w:r>
      <w:r w:rsidRPr="00454F5A">
        <w:t xml:space="preserve"> </w:t>
      </w:r>
      <w:r w:rsidRPr="00454F5A">
        <w:rPr>
          <w:szCs w:val="28"/>
        </w:rPr>
        <w:t>если инициатором Проекта является ТОС;</w:t>
      </w:r>
    </w:p>
    <w:p w14:paraId="5F927ADD" w14:textId="7F83639E" w:rsidR="00521512" w:rsidRDefault="00521512" w:rsidP="00A67A57">
      <w:pPr>
        <w:autoSpaceDE w:val="0"/>
        <w:autoSpaceDN w:val="0"/>
        <w:adjustRightInd w:val="0"/>
        <w:spacing w:line="360" w:lineRule="exact"/>
        <w:ind w:firstLine="709"/>
        <w:jc w:val="both"/>
        <w:rPr>
          <w:szCs w:val="28"/>
        </w:rPr>
      </w:pPr>
      <w:r>
        <w:rPr>
          <w:szCs w:val="28"/>
        </w:rPr>
        <w:t xml:space="preserve">2.9.5. </w:t>
      </w:r>
      <w:r w:rsidR="00C6234B">
        <w:rPr>
          <w:szCs w:val="28"/>
        </w:rPr>
        <w:t xml:space="preserve"> </w:t>
      </w:r>
      <w:r w:rsidRPr="00521512">
        <w:rPr>
          <w:szCs w:val="28"/>
        </w:rPr>
        <w:t>копия муниципального правового акта о</w:t>
      </w:r>
      <w:r w:rsidR="00C6234B">
        <w:rPr>
          <w:szCs w:val="28"/>
        </w:rPr>
        <w:t xml:space="preserve">б установлении границ ТОС, </w:t>
      </w:r>
      <w:r w:rsidR="00C6234B" w:rsidRPr="00C6234B">
        <w:rPr>
          <w:szCs w:val="28"/>
        </w:rPr>
        <w:t>если инициатором Проекта является ТОС;</w:t>
      </w:r>
    </w:p>
    <w:p w14:paraId="719AD8BB" w14:textId="638D8EDC" w:rsidR="0058045E" w:rsidRDefault="00A64532" w:rsidP="00A67A57">
      <w:pPr>
        <w:autoSpaceDE w:val="0"/>
        <w:autoSpaceDN w:val="0"/>
        <w:adjustRightInd w:val="0"/>
        <w:spacing w:line="360" w:lineRule="exact"/>
        <w:ind w:firstLine="709"/>
        <w:jc w:val="both"/>
        <w:rPr>
          <w:szCs w:val="28"/>
        </w:rPr>
      </w:pPr>
      <w:r>
        <w:rPr>
          <w:szCs w:val="28"/>
        </w:rPr>
        <w:t>2.9.</w:t>
      </w:r>
      <w:r w:rsidR="00C6234B">
        <w:rPr>
          <w:szCs w:val="28"/>
        </w:rPr>
        <w:t>6</w:t>
      </w:r>
      <w:r>
        <w:rPr>
          <w:szCs w:val="28"/>
        </w:rPr>
        <w:t xml:space="preserve">. </w:t>
      </w:r>
      <w:r w:rsidRPr="00A64532">
        <w:rPr>
          <w:szCs w:val="28"/>
        </w:rPr>
        <w:t>результаты опроса граждан и (или) подписные листы, подтверждающие поддержку Проекта</w:t>
      </w:r>
      <w:r>
        <w:rPr>
          <w:szCs w:val="28"/>
        </w:rPr>
        <w:t>, в</w:t>
      </w:r>
      <w:r w:rsidR="0058045E">
        <w:rPr>
          <w:szCs w:val="28"/>
        </w:rPr>
        <w:t xml:space="preserve"> случае выявления мнения граждан по вопросу о поддержке Проекта путем опроса граждан, сбора их подписей;</w:t>
      </w:r>
    </w:p>
    <w:p w14:paraId="5C797AD6" w14:textId="6753840D" w:rsidR="0058045E" w:rsidRDefault="0058045E" w:rsidP="00A67A57">
      <w:pPr>
        <w:autoSpaceDE w:val="0"/>
        <w:autoSpaceDN w:val="0"/>
        <w:adjustRightInd w:val="0"/>
        <w:spacing w:line="360" w:lineRule="exact"/>
        <w:ind w:firstLine="709"/>
        <w:jc w:val="both"/>
        <w:rPr>
          <w:szCs w:val="28"/>
        </w:rPr>
      </w:pPr>
      <w:bookmarkStart w:id="4" w:name="Par97"/>
      <w:bookmarkEnd w:id="4"/>
      <w:r>
        <w:rPr>
          <w:szCs w:val="28"/>
        </w:rPr>
        <w:t>2.9.</w:t>
      </w:r>
      <w:r w:rsidR="00C6234B">
        <w:rPr>
          <w:szCs w:val="28"/>
        </w:rPr>
        <w:t>7</w:t>
      </w:r>
      <w:r>
        <w:rPr>
          <w:szCs w:val="28"/>
        </w:rPr>
        <w:t xml:space="preserve">. </w:t>
      </w:r>
      <w:r w:rsidR="00F75A3F" w:rsidRPr="00F75A3F">
        <w:rPr>
          <w:szCs w:val="28"/>
        </w:rPr>
        <w:t>видеозапись схода, собрания или конференции граждан (при на</w:t>
      </w:r>
      <w:r w:rsidR="00F75A3F">
        <w:rPr>
          <w:szCs w:val="28"/>
        </w:rPr>
        <w:t xml:space="preserve">личии) в формате </w:t>
      </w:r>
      <w:proofErr w:type="spellStart"/>
      <w:r w:rsidR="00F75A3F">
        <w:rPr>
          <w:szCs w:val="28"/>
        </w:rPr>
        <w:t>avi</w:t>
      </w:r>
      <w:proofErr w:type="spellEnd"/>
      <w:r w:rsidR="00F75A3F">
        <w:rPr>
          <w:szCs w:val="28"/>
        </w:rPr>
        <w:t xml:space="preserve">, mp4, </w:t>
      </w:r>
      <w:proofErr w:type="spellStart"/>
      <w:r w:rsidR="00F75A3F">
        <w:rPr>
          <w:szCs w:val="28"/>
        </w:rPr>
        <w:t>mpg</w:t>
      </w:r>
      <w:proofErr w:type="spellEnd"/>
      <w:r w:rsidR="00F75A3F">
        <w:rPr>
          <w:szCs w:val="28"/>
        </w:rPr>
        <w:t>;</w:t>
      </w:r>
    </w:p>
    <w:p w14:paraId="0012B78E" w14:textId="1C19A687" w:rsidR="0058045E" w:rsidRDefault="0058045E" w:rsidP="00A67A57">
      <w:pPr>
        <w:autoSpaceDE w:val="0"/>
        <w:autoSpaceDN w:val="0"/>
        <w:adjustRightInd w:val="0"/>
        <w:spacing w:line="360" w:lineRule="exact"/>
        <w:ind w:firstLine="709"/>
        <w:jc w:val="both"/>
        <w:rPr>
          <w:szCs w:val="28"/>
        </w:rPr>
      </w:pPr>
      <w:r>
        <w:rPr>
          <w:szCs w:val="28"/>
        </w:rPr>
        <w:t>2.9.</w:t>
      </w:r>
      <w:r w:rsidR="00C6234B">
        <w:rPr>
          <w:szCs w:val="28"/>
        </w:rPr>
        <w:t>8</w:t>
      </w:r>
      <w:r>
        <w:rPr>
          <w:szCs w:val="28"/>
        </w:rPr>
        <w:t>. документы и (или) их копии, подтверждающие продвижение Проекта среди граждан Пермского муниципального округа или его части с использованием одного или нескольких информационных каналов (при наличии), в том числе:</w:t>
      </w:r>
    </w:p>
    <w:p w14:paraId="1DA505C5" w14:textId="7EE365FF" w:rsidR="0058045E" w:rsidRDefault="0058045E" w:rsidP="00A67A57">
      <w:pPr>
        <w:autoSpaceDE w:val="0"/>
        <w:autoSpaceDN w:val="0"/>
        <w:adjustRightInd w:val="0"/>
        <w:spacing w:line="360" w:lineRule="exact"/>
        <w:ind w:firstLine="709"/>
        <w:jc w:val="both"/>
        <w:rPr>
          <w:szCs w:val="28"/>
        </w:rPr>
      </w:pPr>
      <w:r>
        <w:rPr>
          <w:szCs w:val="28"/>
        </w:rPr>
        <w:t>информационные стенды (листовки, объявления, брошюры, буклеты),</w:t>
      </w:r>
      <w:r w:rsidR="00FC2458">
        <w:rPr>
          <w:szCs w:val="28"/>
        </w:rPr>
        <w:t xml:space="preserve"> </w:t>
      </w:r>
      <w:r>
        <w:rPr>
          <w:szCs w:val="28"/>
        </w:rPr>
        <w:t>средства массовой информации. В случае размещения информации о Проекте на телеканалах, радиоканалах, телепрограммах, радиопрограммах, видеопрограммах, кинохроникальных программах прилагают</w:t>
      </w:r>
      <w:r w:rsidR="00773834">
        <w:rPr>
          <w:szCs w:val="28"/>
        </w:rPr>
        <w:t>ся соответствующие аудио-(видео</w:t>
      </w:r>
      <w:r>
        <w:rPr>
          <w:szCs w:val="28"/>
        </w:rPr>
        <w:t>)</w:t>
      </w:r>
      <w:r w:rsidR="00773834">
        <w:rPr>
          <w:szCs w:val="28"/>
        </w:rPr>
        <w:t xml:space="preserve"> </w:t>
      </w:r>
      <w:r>
        <w:rPr>
          <w:szCs w:val="28"/>
        </w:rPr>
        <w:t>записи с указанием даты размещения и названия источника</w:t>
      </w:r>
      <w:r w:rsidR="00FC6A21">
        <w:rPr>
          <w:szCs w:val="28"/>
        </w:rPr>
        <w:t>;</w:t>
      </w:r>
    </w:p>
    <w:p w14:paraId="5EDB0ED6" w14:textId="05D0EE63" w:rsidR="0058045E" w:rsidRDefault="0058045E" w:rsidP="00A67A57">
      <w:pPr>
        <w:autoSpaceDE w:val="0"/>
        <w:autoSpaceDN w:val="0"/>
        <w:adjustRightInd w:val="0"/>
        <w:spacing w:line="360" w:lineRule="exact"/>
        <w:ind w:firstLine="709"/>
        <w:jc w:val="both"/>
        <w:rPr>
          <w:szCs w:val="28"/>
        </w:rPr>
      </w:pPr>
      <w:r>
        <w:rPr>
          <w:szCs w:val="28"/>
        </w:rPr>
        <w:t>официальный сайт</w:t>
      </w:r>
      <w:r w:rsidR="005B1169">
        <w:rPr>
          <w:szCs w:val="28"/>
        </w:rPr>
        <w:t xml:space="preserve"> Пермского муниципального округа;</w:t>
      </w:r>
    </w:p>
    <w:p w14:paraId="14D51165" w14:textId="77777777" w:rsidR="0058045E" w:rsidRDefault="0058045E" w:rsidP="00A67A57">
      <w:pPr>
        <w:autoSpaceDE w:val="0"/>
        <w:autoSpaceDN w:val="0"/>
        <w:adjustRightInd w:val="0"/>
        <w:spacing w:line="360" w:lineRule="exact"/>
        <w:ind w:firstLine="709"/>
        <w:jc w:val="both"/>
        <w:rPr>
          <w:szCs w:val="28"/>
        </w:rPr>
      </w:pPr>
      <w:r>
        <w:rPr>
          <w:szCs w:val="28"/>
        </w:rPr>
        <w:t>социальные сети;</w:t>
      </w:r>
    </w:p>
    <w:p w14:paraId="4D090783" w14:textId="2C67B2A3" w:rsidR="0058045E" w:rsidRDefault="0058045E" w:rsidP="00A67A57">
      <w:pPr>
        <w:autoSpaceDE w:val="0"/>
        <w:autoSpaceDN w:val="0"/>
        <w:adjustRightInd w:val="0"/>
        <w:spacing w:line="360" w:lineRule="exact"/>
        <w:ind w:firstLine="709"/>
        <w:jc w:val="both"/>
        <w:rPr>
          <w:szCs w:val="28"/>
        </w:rPr>
      </w:pPr>
      <w:r>
        <w:rPr>
          <w:szCs w:val="28"/>
        </w:rPr>
        <w:t>2.9.</w:t>
      </w:r>
      <w:r w:rsidR="00C6234B">
        <w:rPr>
          <w:szCs w:val="28"/>
        </w:rPr>
        <w:t>9</w:t>
      </w:r>
      <w:r>
        <w:rPr>
          <w:szCs w:val="28"/>
        </w:rPr>
        <w:t>. документы, определяющие визуальное представление Проекта</w:t>
      </w:r>
      <w:r w:rsidR="00452CD0" w:rsidRPr="00452CD0">
        <w:rPr>
          <w:szCs w:val="28"/>
        </w:rPr>
        <w:t>,</w:t>
      </w:r>
      <w:r w:rsidR="00773834">
        <w:rPr>
          <w:szCs w:val="28"/>
        </w:rPr>
        <w:t xml:space="preserve"> </w:t>
      </w:r>
      <w:r w:rsidR="00452CD0" w:rsidRPr="00452CD0">
        <w:rPr>
          <w:szCs w:val="28"/>
        </w:rPr>
        <w:t>и отражающие планируемый итоговый результат реализации Проекта</w:t>
      </w:r>
      <w:r>
        <w:rPr>
          <w:szCs w:val="28"/>
        </w:rPr>
        <w:t xml:space="preserve"> (при наличии);</w:t>
      </w:r>
    </w:p>
    <w:p w14:paraId="6E7212CA" w14:textId="7EB373CC" w:rsidR="0058045E" w:rsidRPr="0086271A" w:rsidRDefault="0058045E" w:rsidP="00A67A57">
      <w:pPr>
        <w:autoSpaceDE w:val="0"/>
        <w:autoSpaceDN w:val="0"/>
        <w:adjustRightInd w:val="0"/>
        <w:spacing w:line="360" w:lineRule="exact"/>
        <w:ind w:firstLine="709"/>
        <w:jc w:val="both"/>
        <w:rPr>
          <w:szCs w:val="28"/>
        </w:rPr>
      </w:pPr>
      <w:r w:rsidRPr="0086271A">
        <w:rPr>
          <w:szCs w:val="28"/>
        </w:rPr>
        <w:t>2.9.</w:t>
      </w:r>
      <w:r w:rsidR="00C6234B">
        <w:rPr>
          <w:szCs w:val="28"/>
        </w:rPr>
        <w:t>10</w:t>
      </w:r>
      <w:r w:rsidRPr="0086271A">
        <w:rPr>
          <w:szCs w:val="28"/>
        </w:rPr>
        <w:t xml:space="preserve">. смета расходов на приобретение товаров/оказание услуг по форме </w:t>
      </w:r>
      <w:r w:rsidR="0087748C" w:rsidRPr="0087748C">
        <w:rPr>
          <w:szCs w:val="28"/>
        </w:rPr>
        <w:t xml:space="preserve">согласно приложению </w:t>
      </w:r>
      <w:r w:rsidR="0087748C">
        <w:rPr>
          <w:szCs w:val="28"/>
        </w:rPr>
        <w:t>3</w:t>
      </w:r>
      <w:r w:rsidR="0087748C" w:rsidRPr="0087748C">
        <w:rPr>
          <w:szCs w:val="28"/>
        </w:rPr>
        <w:t xml:space="preserve"> к </w:t>
      </w:r>
      <w:r w:rsidR="00EA3090" w:rsidRPr="00EA3090">
        <w:rPr>
          <w:szCs w:val="28"/>
        </w:rPr>
        <w:t>Порядк</w:t>
      </w:r>
      <w:r w:rsidR="00EA3090">
        <w:rPr>
          <w:szCs w:val="28"/>
        </w:rPr>
        <w:t>у</w:t>
      </w:r>
      <w:r w:rsidR="00EA3090" w:rsidRPr="00EA3090">
        <w:rPr>
          <w:szCs w:val="28"/>
        </w:rPr>
        <w:t xml:space="preserve"> предоставления субсидий из бюджета Пермского края бюджетам муниципальных образований Пермского края на </w:t>
      </w:r>
      <w:proofErr w:type="spellStart"/>
      <w:r w:rsidR="00EA3090" w:rsidRPr="00EA3090">
        <w:rPr>
          <w:szCs w:val="28"/>
        </w:rPr>
        <w:t>софинансирование</w:t>
      </w:r>
      <w:proofErr w:type="spellEnd"/>
      <w:r w:rsidR="00EA3090" w:rsidRPr="00EA3090">
        <w:rPr>
          <w:szCs w:val="28"/>
        </w:rPr>
        <w:t xml:space="preserve"> проектов инициативного бюджетирования в Пермском крае, утвержденном постановлением Правительства Пермского края от 10 января  2017 г. № 6-п (далее – Порядок предоставления субсидий из бюджета Пермского края).</w:t>
      </w:r>
      <w:r w:rsidRPr="0086271A">
        <w:rPr>
          <w:szCs w:val="28"/>
        </w:rPr>
        <w:t xml:space="preserve"> и (или) локальный сметный расчет, подтверждающий полную стоимость Проекта (далее - сметная документация);</w:t>
      </w:r>
    </w:p>
    <w:p w14:paraId="2947C64C" w14:textId="546C9B12" w:rsidR="0058045E" w:rsidRDefault="0058045E" w:rsidP="00A67A57">
      <w:pPr>
        <w:autoSpaceDE w:val="0"/>
        <w:autoSpaceDN w:val="0"/>
        <w:adjustRightInd w:val="0"/>
        <w:spacing w:line="360" w:lineRule="exact"/>
        <w:ind w:firstLine="709"/>
        <w:jc w:val="both"/>
        <w:rPr>
          <w:szCs w:val="28"/>
        </w:rPr>
      </w:pPr>
      <w:r w:rsidRPr="0086271A">
        <w:rPr>
          <w:szCs w:val="28"/>
        </w:rPr>
        <w:t>2.9.</w:t>
      </w:r>
      <w:r w:rsidR="00D569E6">
        <w:rPr>
          <w:szCs w:val="28"/>
        </w:rPr>
        <w:t>1</w:t>
      </w:r>
      <w:r w:rsidR="00C6234B">
        <w:rPr>
          <w:szCs w:val="28"/>
        </w:rPr>
        <w:t>1</w:t>
      </w:r>
      <w:r w:rsidRPr="0086271A">
        <w:rPr>
          <w:szCs w:val="28"/>
        </w:rPr>
        <w:t>. гарантийны</w:t>
      </w:r>
      <w:r>
        <w:rPr>
          <w:szCs w:val="28"/>
        </w:rPr>
        <w:t>е письма и (или) их копии, подтверждающие обязательства по внесению инициативных платежей, подписанные представителем(-</w:t>
      </w:r>
      <w:proofErr w:type="spellStart"/>
      <w:r>
        <w:rPr>
          <w:szCs w:val="28"/>
        </w:rPr>
        <w:t>ями</w:t>
      </w:r>
      <w:proofErr w:type="spellEnd"/>
      <w:r>
        <w:rPr>
          <w:szCs w:val="28"/>
        </w:rPr>
        <w:t>) инициатора Проекта;</w:t>
      </w:r>
    </w:p>
    <w:p w14:paraId="2849DD14" w14:textId="10144815" w:rsidR="0058045E" w:rsidRDefault="0058045E" w:rsidP="00A67A57">
      <w:pPr>
        <w:autoSpaceDE w:val="0"/>
        <w:autoSpaceDN w:val="0"/>
        <w:adjustRightInd w:val="0"/>
        <w:spacing w:line="360" w:lineRule="exact"/>
        <w:ind w:firstLine="709"/>
        <w:jc w:val="both"/>
        <w:rPr>
          <w:szCs w:val="28"/>
        </w:rPr>
      </w:pPr>
      <w:r>
        <w:rPr>
          <w:szCs w:val="28"/>
        </w:rPr>
        <w:t>2.9.</w:t>
      </w:r>
      <w:r w:rsidR="00A64532">
        <w:rPr>
          <w:szCs w:val="28"/>
        </w:rPr>
        <w:t>1</w:t>
      </w:r>
      <w:r w:rsidR="00C6234B">
        <w:rPr>
          <w:szCs w:val="28"/>
        </w:rPr>
        <w:t>2</w:t>
      </w:r>
      <w:r>
        <w:rPr>
          <w:szCs w:val="28"/>
        </w:rPr>
        <w:t>.</w:t>
      </w:r>
      <w:r w:rsidR="0086271A" w:rsidRPr="0086271A">
        <w:t xml:space="preserve"> </w:t>
      </w:r>
      <w:r w:rsidR="0086271A" w:rsidRPr="0086271A">
        <w:rPr>
          <w:szCs w:val="28"/>
        </w:rPr>
        <w:t xml:space="preserve">оригинальный творческий видеоролик о проблеме, на решение которой направлен Проект, длительностью от 30 секунд до 2 минут в формате </w:t>
      </w:r>
      <w:proofErr w:type="spellStart"/>
      <w:r w:rsidR="0086271A" w:rsidRPr="0086271A">
        <w:rPr>
          <w:szCs w:val="28"/>
        </w:rPr>
        <w:t>avi</w:t>
      </w:r>
      <w:proofErr w:type="spellEnd"/>
      <w:r w:rsidR="0086271A" w:rsidRPr="0086271A">
        <w:rPr>
          <w:szCs w:val="28"/>
        </w:rPr>
        <w:t xml:space="preserve">, </w:t>
      </w:r>
      <w:r w:rsidR="0086271A" w:rsidRPr="0086271A">
        <w:rPr>
          <w:szCs w:val="28"/>
        </w:rPr>
        <w:lastRenderedPageBreak/>
        <w:t xml:space="preserve">mp4, </w:t>
      </w:r>
      <w:proofErr w:type="spellStart"/>
      <w:r w:rsidR="0086271A" w:rsidRPr="0086271A">
        <w:rPr>
          <w:szCs w:val="28"/>
        </w:rPr>
        <w:t>mpg</w:t>
      </w:r>
      <w:proofErr w:type="spellEnd"/>
      <w:r w:rsidR="0086271A" w:rsidRPr="0086271A">
        <w:rPr>
          <w:szCs w:val="28"/>
        </w:rPr>
        <w:t xml:space="preserve">. Видеоролик прилагается (при наличии) в случае, если инициатором </w:t>
      </w:r>
      <w:r w:rsidR="00BF6692">
        <w:rPr>
          <w:szCs w:val="28"/>
        </w:rPr>
        <w:t>П</w:t>
      </w:r>
      <w:r w:rsidR="0086271A" w:rsidRPr="0086271A">
        <w:rPr>
          <w:szCs w:val="28"/>
        </w:rPr>
        <w:t>роекта выступила молодежная инициативная группа;</w:t>
      </w:r>
    </w:p>
    <w:p w14:paraId="539E209B" w14:textId="1919D512" w:rsidR="0058045E" w:rsidRDefault="0058045E" w:rsidP="00AA1AFC">
      <w:pPr>
        <w:autoSpaceDE w:val="0"/>
        <w:autoSpaceDN w:val="0"/>
        <w:adjustRightInd w:val="0"/>
        <w:spacing w:line="360" w:lineRule="exact"/>
        <w:ind w:firstLine="709"/>
        <w:jc w:val="both"/>
        <w:rPr>
          <w:szCs w:val="28"/>
        </w:rPr>
      </w:pPr>
      <w:r>
        <w:rPr>
          <w:szCs w:val="28"/>
        </w:rPr>
        <w:t>2.9.</w:t>
      </w:r>
      <w:r w:rsidR="00A64532">
        <w:rPr>
          <w:szCs w:val="28"/>
        </w:rPr>
        <w:t>1</w:t>
      </w:r>
      <w:r w:rsidR="00C6234B">
        <w:rPr>
          <w:szCs w:val="28"/>
        </w:rPr>
        <w:t>3</w:t>
      </w:r>
      <w:r>
        <w:rPr>
          <w:szCs w:val="28"/>
        </w:rPr>
        <w:t xml:space="preserve">. </w:t>
      </w:r>
      <w:r w:rsidR="00AA1AFC" w:rsidRPr="00AA1AFC">
        <w:rPr>
          <w:szCs w:val="28"/>
        </w:rPr>
        <w:t>документы и (или) их копии, подтверждающие достижения органа ТОС (привлечение грантов, внебюджетных источников финансирования для осуществления своей деятельности, а также субсидий на реализацию Проекта, инициированного ТОС) за предыдущий и (или) текущий год (при наличии);</w:t>
      </w:r>
    </w:p>
    <w:p w14:paraId="7455B9D7" w14:textId="5310A3BB" w:rsidR="0058045E" w:rsidRDefault="0058045E" w:rsidP="00A67A57">
      <w:pPr>
        <w:autoSpaceDE w:val="0"/>
        <w:autoSpaceDN w:val="0"/>
        <w:adjustRightInd w:val="0"/>
        <w:spacing w:line="360" w:lineRule="exact"/>
        <w:ind w:firstLine="709"/>
        <w:jc w:val="both"/>
        <w:rPr>
          <w:szCs w:val="28"/>
        </w:rPr>
      </w:pPr>
      <w:r>
        <w:rPr>
          <w:szCs w:val="28"/>
        </w:rPr>
        <w:t>2.9.1</w:t>
      </w:r>
      <w:r w:rsidR="00C6234B">
        <w:rPr>
          <w:szCs w:val="28"/>
        </w:rPr>
        <w:t>4</w:t>
      </w:r>
      <w:r>
        <w:rPr>
          <w:szCs w:val="28"/>
        </w:rPr>
        <w:t>. согласие(-я) инициатора(-</w:t>
      </w:r>
      <w:proofErr w:type="spellStart"/>
      <w:r>
        <w:rPr>
          <w:szCs w:val="28"/>
        </w:rPr>
        <w:t>ов</w:t>
      </w:r>
      <w:proofErr w:type="spellEnd"/>
      <w:r>
        <w:rPr>
          <w:szCs w:val="28"/>
        </w:rPr>
        <w:t>) Проекта на обработку персональных данных по форме согласно</w:t>
      </w:r>
      <w:r w:rsidRPr="00560EF3">
        <w:rPr>
          <w:szCs w:val="28"/>
        </w:rPr>
        <w:t xml:space="preserve"> </w:t>
      </w:r>
      <w:hyperlink r:id="rId16" w:history="1">
        <w:r w:rsidRPr="00560EF3">
          <w:rPr>
            <w:szCs w:val="28"/>
          </w:rPr>
          <w:t>приложению 7</w:t>
        </w:r>
      </w:hyperlink>
      <w:r>
        <w:rPr>
          <w:szCs w:val="28"/>
        </w:rPr>
        <w:t xml:space="preserve"> к</w:t>
      </w:r>
      <w:r w:rsidR="0087748C" w:rsidRPr="0087748C">
        <w:rPr>
          <w:szCs w:val="28"/>
        </w:rPr>
        <w:t xml:space="preserve"> Порядку предоставления субсидий из бюджета Пермского края</w:t>
      </w:r>
      <w:r>
        <w:rPr>
          <w:szCs w:val="28"/>
        </w:rPr>
        <w:t>;</w:t>
      </w:r>
    </w:p>
    <w:p w14:paraId="17C75DA7" w14:textId="2DDCA265" w:rsidR="0058045E" w:rsidRDefault="0058045E" w:rsidP="00A67A57">
      <w:pPr>
        <w:autoSpaceDE w:val="0"/>
        <w:autoSpaceDN w:val="0"/>
        <w:adjustRightInd w:val="0"/>
        <w:spacing w:line="360" w:lineRule="exact"/>
        <w:ind w:firstLine="709"/>
        <w:jc w:val="both"/>
        <w:rPr>
          <w:szCs w:val="28"/>
        </w:rPr>
      </w:pPr>
      <w:r>
        <w:rPr>
          <w:szCs w:val="28"/>
        </w:rPr>
        <w:t>2.9.1</w:t>
      </w:r>
      <w:r w:rsidR="00C6234B">
        <w:rPr>
          <w:szCs w:val="28"/>
        </w:rPr>
        <w:t>5</w:t>
      </w:r>
      <w:r>
        <w:rPr>
          <w:szCs w:val="28"/>
        </w:rPr>
        <w:t xml:space="preserve">. </w:t>
      </w:r>
      <w:proofErr w:type="spellStart"/>
      <w:r>
        <w:rPr>
          <w:szCs w:val="28"/>
        </w:rPr>
        <w:t>правоподтверждающие</w:t>
      </w:r>
      <w:proofErr w:type="spellEnd"/>
      <w:r>
        <w:rPr>
          <w:szCs w:val="28"/>
        </w:rPr>
        <w:t xml:space="preserve"> документы и (или) копии, удостоверяющие право муниципальной собственности или собственности иного лица на имущество (в том числе земельные участки), предназначенное для реализации Проекта (при наличии подтверждения передачи собственником имущества (в том числе земельных участков) во временное пользование </w:t>
      </w:r>
      <w:r w:rsidR="00357EAA">
        <w:rPr>
          <w:szCs w:val="28"/>
        </w:rPr>
        <w:t>Пермскому муниципальному округу</w:t>
      </w:r>
      <w:r>
        <w:rPr>
          <w:szCs w:val="28"/>
        </w:rPr>
        <w:t xml:space="preserve"> за плату в соответствии с гражданским законодательством (далее - </w:t>
      </w:r>
      <w:proofErr w:type="spellStart"/>
      <w:r>
        <w:rPr>
          <w:szCs w:val="28"/>
        </w:rPr>
        <w:t>правоподтверждающие</w:t>
      </w:r>
      <w:proofErr w:type="spellEnd"/>
      <w:r>
        <w:rPr>
          <w:szCs w:val="28"/>
        </w:rPr>
        <w:t xml:space="preserve"> документы).</w:t>
      </w:r>
    </w:p>
    <w:p w14:paraId="4E913FC1" w14:textId="5A9C63A3" w:rsidR="0058045E" w:rsidRDefault="0058045E" w:rsidP="00A67A57">
      <w:pPr>
        <w:autoSpaceDE w:val="0"/>
        <w:autoSpaceDN w:val="0"/>
        <w:adjustRightInd w:val="0"/>
        <w:spacing w:line="360" w:lineRule="exact"/>
        <w:ind w:firstLine="709"/>
        <w:jc w:val="both"/>
        <w:rPr>
          <w:szCs w:val="28"/>
        </w:rPr>
      </w:pPr>
      <w:proofErr w:type="spellStart"/>
      <w:r>
        <w:rPr>
          <w:szCs w:val="28"/>
        </w:rPr>
        <w:t>Правоподтверждающие</w:t>
      </w:r>
      <w:proofErr w:type="spellEnd"/>
      <w:r>
        <w:rPr>
          <w:szCs w:val="28"/>
        </w:rPr>
        <w:t xml:space="preserve"> документы должны быть получены не ранее чем за </w:t>
      </w:r>
      <w:r w:rsidR="00FC6A21">
        <w:rPr>
          <w:szCs w:val="28"/>
        </w:rPr>
        <w:t>5</w:t>
      </w:r>
      <w:r>
        <w:rPr>
          <w:szCs w:val="28"/>
        </w:rPr>
        <w:t xml:space="preserve"> календарных дней до даты представления Проекта на </w:t>
      </w:r>
      <w:r w:rsidR="002E733F">
        <w:rPr>
          <w:szCs w:val="28"/>
        </w:rPr>
        <w:t>к</w:t>
      </w:r>
      <w:r>
        <w:rPr>
          <w:szCs w:val="28"/>
        </w:rPr>
        <w:t>онкурсный отбор.</w:t>
      </w:r>
    </w:p>
    <w:p w14:paraId="5CC6BD82" w14:textId="0DFAE395" w:rsidR="00D569E6" w:rsidRDefault="0058045E" w:rsidP="00A67A57">
      <w:pPr>
        <w:autoSpaceDE w:val="0"/>
        <w:autoSpaceDN w:val="0"/>
        <w:adjustRightInd w:val="0"/>
        <w:spacing w:line="360" w:lineRule="exact"/>
        <w:ind w:firstLine="709"/>
        <w:jc w:val="both"/>
        <w:rPr>
          <w:szCs w:val="28"/>
        </w:rPr>
      </w:pPr>
      <w:r>
        <w:rPr>
          <w:szCs w:val="28"/>
        </w:rPr>
        <w:t xml:space="preserve">В случае если на имущество (в том числе земельные участки), предназначенное для реализации Проекта, не оформлено право муниципальной собственности, прилагается гарантийное письмо за подписью главы </w:t>
      </w:r>
      <w:r w:rsidR="00E7214A">
        <w:rPr>
          <w:szCs w:val="28"/>
        </w:rPr>
        <w:t xml:space="preserve">Пермского </w:t>
      </w:r>
      <w:r>
        <w:rPr>
          <w:szCs w:val="28"/>
        </w:rPr>
        <w:t xml:space="preserve">муниципального </w:t>
      </w:r>
      <w:r w:rsidR="00E7214A">
        <w:rPr>
          <w:szCs w:val="28"/>
        </w:rPr>
        <w:t>округа</w:t>
      </w:r>
      <w:r>
        <w:rPr>
          <w:szCs w:val="28"/>
        </w:rPr>
        <w:t>, подтверждающее оформление в муниципальную собственность результатов Проекта (в том числе земельных участков, связанных с результатами Проекта (при наличии) с указанием срока их оформления, который не может превышать 6 месяцев с даты завершения реализации Проекта</w:t>
      </w:r>
      <w:r w:rsidR="00D569E6">
        <w:rPr>
          <w:szCs w:val="28"/>
        </w:rPr>
        <w:t>.</w:t>
      </w:r>
    </w:p>
    <w:p w14:paraId="35479BC4" w14:textId="79601599" w:rsidR="0058045E" w:rsidRDefault="00D569E6" w:rsidP="00D569E6">
      <w:pPr>
        <w:autoSpaceDE w:val="0"/>
        <w:autoSpaceDN w:val="0"/>
        <w:adjustRightInd w:val="0"/>
        <w:spacing w:line="360" w:lineRule="exact"/>
        <w:ind w:firstLine="709"/>
        <w:jc w:val="both"/>
        <w:rPr>
          <w:szCs w:val="28"/>
        </w:rPr>
      </w:pPr>
      <w:r w:rsidRPr="00D569E6">
        <w:rPr>
          <w:szCs w:val="28"/>
        </w:rPr>
        <w:t xml:space="preserve">В случае если к Проекту прилагается гарантийное письмо, то на имущество (в том числе земельные участки), предназначенное для реализации Проекта, предоставляется копия выписки из Единого государственного реестра недвижимости об основных характеристиках и зарегистрированных правах на объект недвижимости либо уведомления об отсутствии в Едином государственном реестре недвижимости запрашиваемых сведений, которые должны быть получены не ранее чем за </w:t>
      </w:r>
      <w:r w:rsidR="00FC6A21">
        <w:rPr>
          <w:szCs w:val="28"/>
        </w:rPr>
        <w:t>5</w:t>
      </w:r>
      <w:r w:rsidRPr="00D569E6">
        <w:rPr>
          <w:szCs w:val="28"/>
        </w:rPr>
        <w:t xml:space="preserve"> </w:t>
      </w:r>
      <w:r w:rsidR="00CB5F64" w:rsidRPr="00CB5F64">
        <w:rPr>
          <w:szCs w:val="28"/>
        </w:rPr>
        <w:t xml:space="preserve">календарных дней до даты представления Проекта на </w:t>
      </w:r>
      <w:r w:rsidR="002E733F">
        <w:rPr>
          <w:szCs w:val="28"/>
        </w:rPr>
        <w:t>к</w:t>
      </w:r>
      <w:r w:rsidR="00CB5F64" w:rsidRPr="00CB5F64">
        <w:rPr>
          <w:szCs w:val="28"/>
        </w:rPr>
        <w:t>онкурсный отбор</w:t>
      </w:r>
      <w:r w:rsidR="0058045E">
        <w:rPr>
          <w:szCs w:val="28"/>
        </w:rPr>
        <w:t>;</w:t>
      </w:r>
    </w:p>
    <w:p w14:paraId="493704AE" w14:textId="5473B367" w:rsidR="0058045E" w:rsidRDefault="0058045E" w:rsidP="00A67A57">
      <w:pPr>
        <w:autoSpaceDE w:val="0"/>
        <w:autoSpaceDN w:val="0"/>
        <w:adjustRightInd w:val="0"/>
        <w:spacing w:line="360" w:lineRule="exact"/>
        <w:ind w:firstLine="709"/>
        <w:jc w:val="both"/>
        <w:rPr>
          <w:szCs w:val="28"/>
        </w:rPr>
      </w:pPr>
      <w:r>
        <w:rPr>
          <w:szCs w:val="28"/>
        </w:rPr>
        <w:t>2.9.1</w:t>
      </w:r>
      <w:r w:rsidR="00C6234B">
        <w:rPr>
          <w:szCs w:val="28"/>
        </w:rPr>
        <w:t>6</w:t>
      </w:r>
      <w:r>
        <w:rPr>
          <w:szCs w:val="28"/>
        </w:rPr>
        <w:t>. если Проект направлен на обустройство источников нецентрализованного водоснабжения (родника, ключа, скважины, колодца), то дополнительно прилагаются копии документов, подтверждающих качество воды;</w:t>
      </w:r>
    </w:p>
    <w:p w14:paraId="5EBB58F5" w14:textId="6F6DF76C" w:rsidR="0058045E" w:rsidRDefault="0058045E" w:rsidP="00A67A57">
      <w:pPr>
        <w:autoSpaceDE w:val="0"/>
        <w:autoSpaceDN w:val="0"/>
        <w:adjustRightInd w:val="0"/>
        <w:spacing w:line="360" w:lineRule="exact"/>
        <w:ind w:firstLine="709"/>
        <w:jc w:val="both"/>
        <w:rPr>
          <w:szCs w:val="28"/>
        </w:rPr>
      </w:pPr>
      <w:bookmarkStart w:id="5" w:name="Par127"/>
      <w:bookmarkEnd w:id="5"/>
      <w:r>
        <w:rPr>
          <w:szCs w:val="28"/>
        </w:rPr>
        <w:t>2.9.1</w:t>
      </w:r>
      <w:r w:rsidR="00C6234B">
        <w:rPr>
          <w:szCs w:val="28"/>
        </w:rPr>
        <w:t>7</w:t>
      </w:r>
      <w:r>
        <w:rPr>
          <w:szCs w:val="28"/>
        </w:rPr>
        <w:t xml:space="preserve">. если Проект направлен на строительство, реконструкцию, капитальный ремонт наружных сетей водопроводов, дополнительно прилагается копия положительного заключения по результатам проведения государственной экспертизы проектной документации (для проектной документации, подлежащей </w:t>
      </w:r>
      <w:r>
        <w:rPr>
          <w:szCs w:val="28"/>
        </w:rPr>
        <w:lastRenderedPageBreak/>
        <w:t xml:space="preserve">государственной экспертизе в соответствии со </w:t>
      </w:r>
      <w:hyperlink r:id="rId17" w:history="1">
        <w:r w:rsidRPr="0022670D">
          <w:rPr>
            <w:szCs w:val="28"/>
          </w:rPr>
          <w:t>статьей 49</w:t>
        </w:r>
      </w:hyperlink>
      <w:r w:rsidRPr="0022670D">
        <w:rPr>
          <w:szCs w:val="28"/>
        </w:rPr>
        <w:t xml:space="preserve"> </w:t>
      </w:r>
      <w:r>
        <w:rPr>
          <w:szCs w:val="28"/>
        </w:rPr>
        <w:t xml:space="preserve">Градостроительного кодекса Российской Федерации и </w:t>
      </w:r>
      <w:hyperlink r:id="rId18" w:history="1">
        <w:r w:rsidRPr="0022670D">
          <w:rPr>
            <w:szCs w:val="28"/>
          </w:rPr>
          <w:t>Положением</w:t>
        </w:r>
      </w:hyperlink>
      <w:r>
        <w:rPr>
          <w:szCs w:val="28"/>
        </w:rPr>
        <w:t xml:space="preserve">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05</w:t>
      </w:r>
      <w:r w:rsidR="00C126A1">
        <w:rPr>
          <w:szCs w:val="28"/>
        </w:rPr>
        <w:t xml:space="preserve"> марта </w:t>
      </w:r>
      <w:r>
        <w:rPr>
          <w:szCs w:val="28"/>
        </w:rPr>
        <w:t xml:space="preserve">2007 </w:t>
      </w:r>
      <w:r w:rsidR="00C126A1">
        <w:rPr>
          <w:szCs w:val="28"/>
        </w:rPr>
        <w:t>г. №</w:t>
      </w:r>
      <w:r>
        <w:rPr>
          <w:szCs w:val="28"/>
        </w:rPr>
        <w:t xml:space="preserve"> 145 </w:t>
      </w:r>
      <w:r w:rsidR="00C126A1">
        <w:rPr>
          <w:szCs w:val="28"/>
        </w:rPr>
        <w:t>«</w:t>
      </w:r>
      <w:r>
        <w:rPr>
          <w:szCs w:val="28"/>
        </w:rPr>
        <w:t>О порядке организации и проведения государственной экспертизы проектной документации и результатов инженерных изысканий</w:t>
      </w:r>
      <w:r w:rsidR="00C126A1">
        <w:rPr>
          <w:szCs w:val="28"/>
        </w:rPr>
        <w:t>»</w:t>
      </w:r>
      <w:r>
        <w:rPr>
          <w:szCs w:val="28"/>
        </w:rPr>
        <w:t>).</w:t>
      </w:r>
    </w:p>
    <w:p w14:paraId="54508F5C" w14:textId="3647C86E" w:rsidR="0058045E" w:rsidRDefault="0058045E" w:rsidP="00A67A57">
      <w:pPr>
        <w:autoSpaceDE w:val="0"/>
        <w:autoSpaceDN w:val="0"/>
        <w:adjustRightInd w:val="0"/>
        <w:spacing w:line="360" w:lineRule="exact"/>
        <w:ind w:firstLine="709"/>
        <w:jc w:val="both"/>
        <w:rPr>
          <w:szCs w:val="28"/>
        </w:rPr>
      </w:pPr>
      <w:r>
        <w:rPr>
          <w:szCs w:val="28"/>
        </w:rPr>
        <w:t xml:space="preserve">2.10. Проект и документы, указанные в </w:t>
      </w:r>
      <w:hyperlink w:anchor="Par93" w:history="1">
        <w:r w:rsidRPr="0022670D">
          <w:rPr>
            <w:szCs w:val="28"/>
          </w:rPr>
          <w:t>пункте 2.9</w:t>
        </w:r>
      </w:hyperlink>
      <w:r>
        <w:rPr>
          <w:szCs w:val="28"/>
        </w:rPr>
        <w:t xml:space="preserve"> </w:t>
      </w:r>
      <w:r w:rsidR="00CB5F64">
        <w:rPr>
          <w:szCs w:val="28"/>
        </w:rPr>
        <w:t xml:space="preserve">настоящего </w:t>
      </w:r>
      <w:r w:rsidR="00173833">
        <w:rPr>
          <w:szCs w:val="28"/>
        </w:rPr>
        <w:t>раздела</w:t>
      </w:r>
      <w:r>
        <w:rPr>
          <w:szCs w:val="28"/>
        </w:rPr>
        <w:t xml:space="preserve">, представляются на бумажном носителе с описью вложения по форме согласно </w:t>
      </w:r>
      <w:hyperlink r:id="rId19" w:history="1">
        <w:r w:rsidRPr="0022670D">
          <w:rPr>
            <w:szCs w:val="28"/>
          </w:rPr>
          <w:t>приложению 4</w:t>
        </w:r>
      </w:hyperlink>
      <w:r>
        <w:rPr>
          <w:szCs w:val="28"/>
        </w:rPr>
        <w:t xml:space="preserve"> </w:t>
      </w:r>
      <w:r w:rsidR="00273FA2" w:rsidRPr="00273FA2">
        <w:rPr>
          <w:szCs w:val="28"/>
        </w:rPr>
        <w:t xml:space="preserve">к Порядку предоставления субсидий из бюджета Пермского края </w:t>
      </w:r>
      <w:r>
        <w:rPr>
          <w:szCs w:val="28"/>
        </w:rPr>
        <w:t>(далее соответственно - опись вложения</w:t>
      </w:r>
      <w:r w:rsidR="00273FA2">
        <w:rPr>
          <w:szCs w:val="28"/>
        </w:rPr>
        <w:t>)</w:t>
      </w:r>
      <w:r>
        <w:rPr>
          <w:szCs w:val="28"/>
        </w:rPr>
        <w:t xml:space="preserve">, с приложением на электронном носителе копий документов, указанных в </w:t>
      </w:r>
      <w:hyperlink w:anchor="Par93" w:history="1">
        <w:r w:rsidRPr="00D569E6">
          <w:rPr>
            <w:szCs w:val="28"/>
          </w:rPr>
          <w:t>пункте 2.9</w:t>
        </w:r>
      </w:hyperlink>
      <w:r>
        <w:rPr>
          <w:szCs w:val="28"/>
        </w:rPr>
        <w:t xml:space="preserve"> </w:t>
      </w:r>
      <w:r w:rsidR="00CB5F64">
        <w:rPr>
          <w:szCs w:val="28"/>
        </w:rPr>
        <w:t xml:space="preserve">настоящего </w:t>
      </w:r>
      <w:r w:rsidR="00E7214A">
        <w:rPr>
          <w:szCs w:val="28"/>
        </w:rPr>
        <w:t>раздела</w:t>
      </w:r>
      <w:r>
        <w:rPr>
          <w:szCs w:val="28"/>
        </w:rPr>
        <w:t xml:space="preserve">, в формате </w:t>
      </w:r>
      <w:proofErr w:type="spellStart"/>
      <w:r>
        <w:rPr>
          <w:szCs w:val="28"/>
        </w:rPr>
        <w:t>pdf</w:t>
      </w:r>
      <w:proofErr w:type="spellEnd"/>
      <w:r>
        <w:rPr>
          <w:szCs w:val="28"/>
        </w:rPr>
        <w:t>.</w:t>
      </w:r>
    </w:p>
    <w:p w14:paraId="3198ACE4" w14:textId="77777777" w:rsidR="0058045E" w:rsidRDefault="0058045E" w:rsidP="00A67A57">
      <w:pPr>
        <w:autoSpaceDE w:val="0"/>
        <w:autoSpaceDN w:val="0"/>
        <w:adjustRightInd w:val="0"/>
        <w:spacing w:line="360" w:lineRule="exact"/>
        <w:ind w:firstLine="709"/>
        <w:jc w:val="both"/>
        <w:rPr>
          <w:szCs w:val="28"/>
        </w:rPr>
      </w:pPr>
      <w:r>
        <w:rPr>
          <w:szCs w:val="28"/>
        </w:rPr>
        <w:t>Дополнительно Проект представляется на электронном носителе в виде электронного документа в формате DOC или DOCX.</w:t>
      </w:r>
    </w:p>
    <w:p w14:paraId="670EE6C8" w14:textId="4E1B52C6" w:rsidR="00CB5F64" w:rsidRDefault="00CB5F64" w:rsidP="00A67A57">
      <w:pPr>
        <w:autoSpaceDE w:val="0"/>
        <w:autoSpaceDN w:val="0"/>
        <w:adjustRightInd w:val="0"/>
        <w:spacing w:line="360" w:lineRule="exact"/>
        <w:ind w:firstLine="709"/>
        <w:jc w:val="both"/>
        <w:rPr>
          <w:szCs w:val="28"/>
        </w:rPr>
      </w:pPr>
      <w:r>
        <w:rPr>
          <w:szCs w:val="28"/>
        </w:rPr>
        <w:t>Документы, указанные в пункте 2.</w:t>
      </w:r>
      <w:r w:rsidR="00173833">
        <w:rPr>
          <w:szCs w:val="28"/>
        </w:rPr>
        <w:t>9</w:t>
      </w:r>
      <w:r>
        <w:rPr>
          <w:szCs w:val="28"/>
        </w:rPr>
        <w:t xml:space="preserve"> настоящего</w:t>
      </w:r>
      <w:r w:rsidR="00AB01E7">
        <w:rPr>
          <w:szCs w:val="28"/>
        </w:rPr>
        <w:t xml:space="preserve"> раздела</w:t>
      </w:r>
      <w:r w:rsidR="00773834">
        <w:rPr>
          <w:szCs w:val="28"/>
        </w:rPr>
        <w:t>, предоставляются</w:t>
      </w:r>
      <w:r>
        <w:rPr>
          <w:szCs w:val="28"/>
        </w:rPr>
        <w:t xml:space="preserve"> </w:t>
      </w:r>
      <w:r w:rsidR="0017533F">
        <w:rPr>
          <w:szCs w:val="28"/>
        </w:rPr>
        <w:t>в администрацию муниципального округа</w:t>
      </w:r>
      <w:r w:rsidR="00A61774">
        <w:rPr>
          <w:szCs w:val="28"/>
        </w:rPr>
        <w:t xml:space="preserve"> </w:t>
      </w:r>
      <w:r>
        <w:rPr>
          <w:szCs w:val="28"/>
        </w:rPr>
        <w:t>участниками отбора на каждый Проект</w:t>
      </w:r>
      <w:r w:rsidR="00A61774">
        <w:rPr>
          <w:szCs w:val="28"/>
        </w:rPr>
        <w:t>.</w:t>
      </w:r>
    </w:p>
    <w:p w14:paraId="492D72F4" w14:textId="6842550A" w:rsidR="0058045E" w:rsidRPr="0063449F" w:rsidRDefault="0058045E" w:rsidP="00A67A57">
      <w:pPr>
        <w:autoSpaceDE w:val="0"/>
        <w:autoSpaceDN w:val="0"/>
        <w:adjustRightInd w:val="0"/>
        <w:spacing w:line="360" w:lineRule="exact"/>
        <w:ind w:firstLine="709"/>
        <w:jc w:val="both"/>
        <w:rPr>
          <w:szCs w:val="28"/>
        </w:rPr>
      </w:pPr>
      <w:r w:rsidRPr="0063449F">
        <w:rPr>
          <w:szCs w:val="28"/>
        </w:rPr>
        <w:t>2.11. Уровень софинансирования Проекта за счет средств бюджета Пермского края не может превышать 90% стоимости Проекта</w:t>
      </w:r>
      <w:r w:rsidR="00EC3F4B" w:rsidRPr="0063449F">
        <w:rPr>
          <w:szCs w:val="28"/>
        </w:rPr>
        <w:t xml:space="preserve">. </w:t>
      </w:r>
      <w:r w:rsidRPr="0063449F">
        <w:rPr>
          <w:szCs w:val="28"/>
        </w:rPr>
        <w:t>Не менее 10% стоимости Проекта обеспечиваются за счет софинансирования из бюджета Пермского муниципального округа.</w:t>
      </w:r>
    </w:p>
    <w:p w14:paraId="64CC2024" w14:textId="47F74219" w:rsidR="0058045E" w:rsidRDefault="0058045E" w:rsidP="00A67A57">
      <w:pPr>
        <w:autoSpaceDE w:val="0"/>
        <w:autoSpaceDN w:val="0"/>
        <w:adjustRightInd w:val="0"/>
        <w:spacing w:line="360" w:lineRule="exact"/>
        <w:ind w:firstLine="709"/>
        <w:jc w:val="both"/>
        <w:rPr>
          <w:szCs w:val="28"/>
        </w:rPr>
      </w:pPr>
      <w:r w:rsidRPr="0063449F">
        <w:rPr>
          <w:szCs w:val="28"/>
        </w:rPr>
        <w:t xml:space="preserve">Доля софинансирования Проекта из бюджета Пермского муниципального округа </w:t>
      </w:r>
      <w:r w:rsidR="00EC3F4B" w:rsidRPr="0063449F">
        <w:rPr>
          <w:szCs w:val="28"/>
        </w:rPr>
        <w:t xml:space="preserve">может включать </w:t>
      </w:r>
      <w:r w:rsidRPr="0063449F">
        <w:rPr>
          <w:szCs w:val="28"/>
        </w:rPr>
        <w:t>инициативные платежи и собственные средства бюджета Пермского муниципального округа.</w:t>
      </w:r>
    </w:p>
    <w:p w14:paraId="632532C6" w14:textId="15B3D7EE" w:rsidR="0058045E" w:rsidRDefault="0058045E" w:rsidP="00A67A57">
      <w:pPr>
        <w:autoSpaceDE w:val="0"/>
        <w:autoSpaceDN w:val="0"/>
        <w:adjustRightInd w:val="0"/>
        <w:spacing w:line="360" w:lineRule="exact"/>
        <w:ind w:firstLine="709"/>
        <w:jc w:val="both"/>
        <w:rPr>
          <w:szCs w:val="28"/>
        </w:rPr>
      </w:pPr>
      <w:r>
        <w:rPr>
          <w:szCs w:val="28"/>
        </w:rPr>
        <w:t>Участие собственных средств бюджета Пермского муниципального округа в финансировании реализации Проекта является обязательным.</w:t>
      </w:r>
    </w:p>
    <w:p w14:paraId="6499EA3B" w14:textId="62B58FC9" w:rsidR="007075FF" w:rsidRDefault="007075FF" w:rsidP="0063449F">
      <w:pPr>
        <w:autoSpaceDE w:val="0"/>
        <w:autoSpaceDN w:val="0"/>
        <w:adjustRightInd w:val="0"/>
        <w:spacing w:line="360" w:lineRule="exact"/>
        <w:ind w:firstLine="709"/>
        <w:jc w:val="both"/>
        <w:rPr>
          <w:szCs w:val="28"/>
        </w:rPr>
      </w:pPr>
      <w:r w:rsidRPr="007075FF">
        <w:rPr>
          <w:szCs w:val="28"/>
        </w:rPr>
        <w:t xml:space="preserve">В случае если в ходе реализации Проекта увеличилась его сметная стоимость, то увеличение финансируется за счет собственных средств бюджета </w:t>
      </w:r>
      <w:r>
        <w:rPr>
          <w:szCs w:val="28"/>
        </w:rPr>
        <w:t xml:space="preserve">Пермского </w:t>
      </w:r>
      <w:r w:rsidRPr="007075FF">
        <w:rPr>
          <w:szCs w:val="28"/>
        </w:rPr>
        <w:t xml:space="preserve">муниципального </w:t>
      </w:r>
      <w:r>
        <w:rPr>
          <w:szCs w:val="28"/>
        </w:rPr>
        <w:t xml:space="preserve">округа </w:t>
      </w:r>
      <w:r w:rsidRPr="007075FF">
        <w:rPr>
          <w:szCs w:val="28"/>
        </w:rPr>
        <w:t>и (или) денежных средств индивидуальных предпринимателей и образованных в соответствии с законодательством Российской Федерации юридических лиц.</w:t>
      </w:r>
    </w:p>
    <w:p w14:paraId="5E812E28" w14:textId="0536AE72" w:rsidR="006C43FA" w:rsidRDefault="006C43FA" w:rsidP="0063449F">
      <w:pPr>
        <w:autoSpaceDE w:val="0"/>
        <w:autoSpaceDN w:val="0"/>
        <w:adjustRightInd w:val="0"/>
        <w:spacing w:line="360" w:lineRule="exact"/>
        <w:ind w:firstLine="709"/>
        <w:jc w:val="both"/>
        <w:rPr>
          <w:szCs w:val="28"/>
        </w:rPr>
      </w:pPr>
      <w:r>
        <w:rPr>
          <w:szCs w:val="28"/>
        </w:rPr>
        <w:t xml:space="preserve">2.12. </w:t>
      </w:r>
      <w:r w:rsidR="0063449F">
        <w:rPr>
          <w:szCs w:val="28"/>
        </w:rPr>
        <w:t>р</w:t>
      </w:r>
      <w:r w:rsidR="0063449F" w:rsidRPr="0063449F">
        <w:rPr>
          <w:szCs w:val="28"/>
        </w:rPr>
        <w:t>азмер субсидии и количество Проектов, устан</w:t>
      </w:r>
      <w:r w:rsidR="00773834">
        <w:rPr>
          <w:szCs w:val="28"/>
        </w:rPr>
        <w:t>авливаются</w:t>
      </w:r>
      <w:r w:rsidR="0063449F">
        <w:rPr>
          <w:szCs w:val="28"/>
        </w:rPr>
        <w:t xml:space="preserve"> </w:t>
      </w:r>
      <w:r w:rsidR="0063449F" w:rsidRPr="0063449F">
        <w:rPr>
          <w:szCs w:val="28"/>
        </w:rPr>
        <w:t xml:space="preserve">в соответствии с </w:t>
      </w:r>
      <w:r w:rsidR="00C6537A">
        <w:rPr>
          <w:szCs w:val="28"/>
        </w:rPr>
        <w:t xml:space="preserve">подпунктами </w:t>
      </w:r>
      <w:r w:rsidR="0063449F" w:rsidRPr="0063449F">
        <w:rPr>
          <w:szCs w:val="28"/>
        </w:rPr>
        <w:t xml:space="preserve">2.3.7 и </w:t>
      </w:r>
      <w:r w:rsidR="00773834">
        <w:rPr>
          <w:szCs w:val="28"/>
        </w:rPr>
        <w:t>2.3.8</w:t>
      </w:r>
      <w:r w:rsidR="001E4764">
        <w:rPr>
          <w:szCs w:val="28"/>
        </w:rPr>
        <w:t xml:space="preserve"> пункта 2.3 </w:t>
      </w:r>
      <w:r w:rsidR="0063449F" w:rsidRPr="0063449F">
        <w:rPr>
          <w:szCs w:val="28"/>
        </w:rPr>
        <w:t>Порядк</w:t>
      </w:r>
      <w:r w:rsidR="0063449F">
        <w:rPr>
          <w:szCs w:val="28"/>
        </w:rPr>
        <w:t>а</w:t>
      </w:r>
      <w:r w:rsidR="0063449F" w:rsidRPr="0063449F">
        <w:rPr>
          <w:szCs w:val="28"/>
        </w:rPr>
        <w:t xml:space="preserve"> предоставления субсидий из бюджета Пермского края, ежегодно в срок до 01 июня утверждаются приказом Министерства</w:t>
      </w:r>
      <w:r w:rsidR="0063449F">
        <w:rPr>
          <w:szCs w:val="28"/>
        </w:rPr>
        <w:t xml:space="preserve"> </w:t>
      </w:r>
      <w:r w:rsidR="001E4764">
        <w:rPr>
          <w:szCs w:val="28"/>
        </w:rPr>
        <w:t>т</w:t>
      </w:r>
      <w:r w:rsidR="0063449F">
        <w:rPr>
          <w:szCs w:val="28"/>
        </w:rPr>
        <w:t>ерриториального развития Пермского края</w:t>
      </w:r>
      <w:r w:rsidR="0063449F" w:rsidRPr="0063449F">
        <w:rPr>
          <w:szCs w:val="28"/>
        </w:rPr>
        <w:t>.</w:t>
      </w:r>
    </w:p>
    <w:p w14:paraId="6638651E" w14:textId="3A7758DC" w:rsidR="0058045E" w:rsidRDefault="0058045E" w:rsidP="00A67A57">
      <w:pPr>
        <w:autoSpaceDE w:val="0"/>
        <w:autoSpaceDN w:val="0"/>
        <w:adjustRightInd w:val="0"/>
        <w:spacing w:line="360" w:lineRule="exact"/>
        <w:ind w:firstLine="709"/>
        <w:jc w:val="both"/>
        <w:rPr>
          <w:szCs w:val="28"/>
        </w:rPr>
      </w:pPr>
      <w:r>
        <w:rPr>
          <w:szCs w:val="28"/>
        </w:rPr>
        <w:t xml:space="preserve">2.13. Внесенный Проект подлежит регистрации в журнале Проектов с указанием даты и времени его внесения. На копии описи вложения делается отметка о дате и времени внесения Проекта и прилагаемых к нему документов с указанием регистрационного номера, которая передается </w:t>
      </w:r>
      <w:r w:rsidR="00F32D6C">
        <w:rPr>
          <w:szCs w:val="28"/>
        </w:rPr>
        <w:t>и</w:t>
      </w:r>
      <w:r>
        <w:rPr>
          <w:szCs w:val="28"/>
        </w:rPr>
        <w:t>нициаторам Проекта.</w:t>
      </w:r>
    </w:p>
    <w:p w14:paraId="1C8C0B9D" w14:textId="73AF9C36" w:rsidR="0058045E" w:rsidRDefault="0058045E" w:rsidP="00A67A57">
      <w:pPr>
        <w:autoSpaceDE w:val="0"/>
        <w:autoSpaceDN w:val="0"/>
        <w:adjustRightInd w:val="0"/>
        <w:spacing w:line="360" w:lineRule="exact"/>
        <w:ind w:firstLine="709"/>
        <w:jc w:val="both"/>
        <w:rPr>
          <w:szCs w:val="28"/>
        </w:rPr>
      </w:pPr>
      <w:bookmarkStart w:id="6" w:name="Par140"/>
      <w:bookmarkEnd w:id="6"/>
      <w:r>
        <w:rPr>
          <w:szCs w:val="28"/>
        </w:rPr>
        <w:t xml:space="preserve">2.14. </w:t>
      </w:r>
      <w:r w:rsidR="0017533F">
        <w:rPr>
          <w:szCs w:val="28"/>
        </w:rPr>
        <w:t xml:space="preserve">Администрация муниципального округа </w:t>
      </w:r>
      <w:r>
        <w:rPr>
          <w:szCs w:val="28"/>
        </w:rPr>
        <w:t xml:space="preserve">в течение 3 рабочих дней со дня внесения Проекта опубликовывает (обнародует) и размещает на официальном сайте Пермского муниципального </w:t>
      </w:r>
      <w:r w:rsidR="00745D8A">
        <w:rPr>
          <w:szCs w:val="28"/>
        </w:rPr>
        <w:t>округа</w:t>
      </w:r>
      <w:r>
        <w:rPr>
          <w:szCs w:val="28"/>
        </w:rPr>
        <w:t xml:space="preserve"> в информационно-</w:t>
      </w:r>
      <w:r>
        <w:rPr>
          <w:szCs w:val="28"/>
        </w:rPr>
        <w:lastRenderedPageBreak/>
        <w:t xml:space="preserve">телекоммуникационной сети </w:t>
      </w:r>
      <w:r w:rsidR="00644D89">
        <w:rPr>
          <w:szCs w:val="28"/>
        </w:rPr>
        <w:t>«</w:t>
      </w:r>
      <w:r>
        <w:rPr>
          <w:szCs w:val="28"/>
        </w:rPr>
        <w:t>Интернет</w:t>
      </w:r>
      <w:r w:rsidR="00644D89">
        <w:rPr>
          <w:szCs w:val="28"/>
        </w:rPr>
        <w:t>»</w:t>
      </w:r>
      <w:r>
        <w:rPr>
          <w:szCs w:val="28"/>
        </w:rPr>
        <w:t xml:space="preserve"> информацию о внесении Проекта, содержащую сведения, указанные в </w:t>
      </w:r>
      <w:hyperlink w:anchor="Par59" w:history="1">
        <w:r w:rsidRPr="00644D89">
          <w:rPr>
            <w:szCs w:val="28"/>
          </w:rPr>
          <w:t>пункте 2.6</w:t>
        </w:r>
      </w:hyperlink>
      <w:r w:rsidRPr="00644D89">
        <w:rPr>
          <w:szCs w:val="28"/>
        </w:rPr>
        <w:t xml:space="preserve"> </w:t>
      </w:r>
      <w:r w:rsidR="000724D7">
        <w:rPr>
          <w:szCs w:val="28"/>
        </w:rPr>
        <w:t>настоящего раздела</w:t>
      </w:r>
      <w:r>
        <w:rPr>
          <w:szCs w:val="28"/>
        </w:rPr>
        <w:t xml:space="preserve">, а также сведения об инициаторах Проекта. Одновременно граждане информируются </w:t>
      </w:r>
      <w:r w:rsidR="0017533F">
        <w:rPr>
          <w:szCs w:val="28"/>
        </w:rPr>
        <w:t xml:space="preserve">        </w:t>
      </w:r>
      <w:r>
        <w:rPr>
          <w:szCs w:val="28"/>
        </w:rPr>
        <w:t xml:space="preserve">о возможности представления </w:t>
      </w:r>
      <w:r w:rsidR="0017533F">
        <w:rPr>
          <w:szCs w:val="28"/>
        </w:rPr>
        <w:t>в администрацию муниципального округа</w:t>
      </w:r>
      <w:r>
        <w:rPr>
          <w:szCs w:val="28"/>
        </w:rPr>
        <w:t xml:space="preserve"> своих замечаний и предложений по Проекту с указанием срока их представления, который не может составлять менее 5 рабочих дней. Свои замечания и предложения вправе направлять жители Пермского муниципального округа, достигшие шестнадцатилетнего возраста.</w:t>
      </w:r>
    </w:p>
    <w:p w14:paraId="5CDC1289" w14:textId="1CCF46F4" w:rsidR="0058045E" w:rsidRDefault="0058045E" w:rsidP="00A67A57">
      <w:pPr>
        <w:autoSpaceDE w:val="0"/>
        <w:autoSpaceDN w:val="0"/>
        <w:adjustRightInd w:val="0"/>
        <w:spacing w:line="360" w:lineRule="exact"/>
        <w:ind w:firstLine="709"/>
        <w:jc w:val="both"/>
        <w:rPr>
          <w:szCs w:val="28"/>
        </w:rPr>
      </w:pPr>
      <w:r>
        <w:rPr>
          <w:szCs w:val="28"/>
        </w:rPr>
        <w:t xml:space="preserve">В случае если от указанных в </w:t>
      </w:r>
      <w:hyperlink w:anchor="Par140" w:history="1">
        <w:r w:rsidRPr="00D20C59">
          <w:rPr>
            <w:szCs w:val="28"/>
          </w:rPr>
          <w:t>абзаце первом</w:t>
        </w:r>
      </w:hyperlink>
      <w:r w:rsidRPr="00D20C59">
        <w:rPr>
          <w:szCs w:val="28"/>
        </w:rPr>
        <w:t xml:space="preserve"> </w:t>
      </w:r>
      <w:r>
        <w:rPr>
          <w:szCs w:val="28"/>
        </w:rPr>
        <w:t xml:space="preserve">настоящего пункта граждан поступили замечания и предложения по Проекту, </w:t>
      </w:r>
      <w:r w:rsidR="00BF6692">
        <w:rPr>
          <w:szCs w:val="28"/>
        </w:rPr>
        <w:t>администрация муниципального округа</w:t>
      </w:r>
      <w:r>
        <w:rPr>
          <w:szCs w:val="28"/>
        </w:rPr>
        <w:t xml:space="preserve"> в течение 1 рабочего дня после дня поступления таких замечаний и предложений письменно извещает об этом инициатора </w:t>
      </w:r>
      <w:r w:rsidR="00BF6692">
        <w:rPr>
          <w:szCs w:val="28"/>
        </w:rPr>
        <w:t>П</w:t>
      </w:r>
      <w:r>
        <w:rPr>
          <w:szCs w:val="28"/>
        </w:rPr>
        <w:t>роекта и предлагает ему в течение 3 рабочих дней после дня такого извещения совместно рассмотреть поступившие замечания и предложения.</w:t>
      </w:r>
    </w:p>
    <w:p w14:paraId="01BFE95D" w14:textId="2FE7879E" w:rsidR="0058045E" w:rsidRDefault="0058045E" w:rsidP="00A67A57">
      <w:pPr>
        <w:autoSpaceDE w:val="0"/>
        <w:autoSpaceDN w:val="0"/>
        <w:adjustRightInd w:val="0"/>
        <w:spacing w:line="360" w:lineRule="exact"/>
        <w:ind w:firstLine="709"/>
        <w:jc w:val="both"/>
        <w:rPr>
          <w:szCs w:val="28"/>
        </w:rPr>
      </w:pPr>
      <w:r>
        <w:rPr>
          <w:szCs w:val="28"/>
        </w:rPr>
        <w:t xml:space="preserve">Инициатор </w:t>
      </w:r>
      <w:r w:rsidR="00BF6692">
        <w:rPr>
          <w:szCs w:val="28"/>
        </w:rPr>
        <w:t>П</w:t>
      </w:r>
      <w:r>
        <w:rPr>
          <w:szCs w:val="28"/>
        </w:rPr>
        <w:t xml:space="preserve">роекта вправе по результатам рассмотрения поступивших замечаний и предложений представить </w:t>
      </w:r>
      <w:r w:rsidR="00BF6692">
        <w:rPr>
          <w:szCs w:val="28"/>
        </w:rPr>
        <w:t xml:space="preserve">в администрацию муниципального округа </w:t>
      </w:r>
      <w:r>
        <w:rPr>
          <w:szCs w:val="28"/>
        </w:rPr>
        <w:t>доработанный Проект или мотивированное письменное пояснение об отклонении таких замечаний и предложений.</w:t>
      </w:r>
    </w:p>
    <w:p w14:paraId="3A685539" w14:textId="5DB31C35" w:rsidR="0058045E" w:rsidRDefault="0058045E" w:rsidP="00A67A57">
      <w:pPr>
        <w:autoSpaceDE w:val="0"/>
        <w:autoSpaceDN w:val="0"/>
        <w:adjustRightInd w:val="0"/>
        <w:spacing w:line="360" w:lineRule="exact"/>
        <w:ind w:firstLine="709"/>
        <w:jc w:val="both"/>
        <w:rPr>
          <w:szCs w:val="28"/>
        </w:rPr>
      </w:pPr>
      <w:r>
        <w:rPr>
          <w:szCs w:val="28"/>
        </w:rPr>
        <w:t xml:space="preserve">2.15. </w:t>
      </w:r>
      <w:r w:rsidR="00BF6692" w:rsidRPr="00BF6692">
        <w:rPr>
          <w:szCs w:val="28"/>
        </w:rPr>
        <w:t xml:space="preserve">Администрация муниципального округа </w:t>
      </w:r>
      <w:r>
        <w:rPr>
          <w:szCs w:val="28"/>
        </w:rPr>
        <w:t>проверяет Проект и прилагаемые к нему документы на полноту их представления и соблюдение требований, установленных настоящим Порядком, в течение 7 рабочих дней после дня окончания приема Проектов и прилагаемых к ним документов.</w:t>
      </w:r>
    </w:p>
    <w:p w14:paraId="4F9A4DA4" w14:textId="25EA9614" w:rsidR="0058045E" w:rsidRDefault="0058045E" w:rsidP="00A67A57">
      <w:pPr>
        <w:autoSpaceDE w:val="0"/>
        <w:autoSpaceDN w:val="0"/>
        <w:adjustRightInd w:val="0"/>
        <w:spacing w:line="360" w:lineRule="exact"/>
        <w:ind w:firstLine="709"/>
        <w:jc w:val="both"/>
        <w:rPr>
          <w:szCs w:val="28"/>
        </w:rPr>
      </w:pPr>
      <w:r>
        <w:rPr>
          <w:szCs w:val="28"/>
        </w:rPr>
        <w:t xml:space="preserve">В случае соответствия Проекта и приложенных к нему документов требованиям, определяемым Порядком, </w:t>
      </w:r>
      <w:r w:rsidR="00BF6692">
        <w:rPr>
          <w:szCs w:val="28"/>
        </w:rPr>
        <w:t>а</w:t>
      </w:r>
      <w:r w:rsidR="00BF6692" w:rsidRPr="00BF6692">
        <w:rPr>
          <w:szCs w:val="28"/>
        </w:rPr>
        <w:t xml:space="preserve">дминистрация муниципального округа </w:t>
      </w:r>
      <w:r>
        <w:rPr>
          <w:szCs w:val="28"/>
        </w:rPr>
        <w:t xml:space="preserve">передает Проект и документы в </w:t>
      </w:r>
      <w:r w:rsidR="00BF6692">
        <w:rPr>
          <w:szCs w:val="28"/>
        </w:rPr>
        <w:t>муниципальную к</w:t>
      </w:r>
      <w:r>
        <w:rPr>
          <w:szCs w:val="28"/>
        </w:rPr>
        <w:t xml:space="preserve">омиссию в течение 3 рабочих дней после дня окончания срока проверки Проектов и прилагаемых к ним документов с одновременным уведомлением инициаторов </w:t>
      </w:r>
      <w:r w:rsidR="00BF6692">
        <w:rPr>
          <w:szCs w:val="28"/>
        </w:rPr>
        <w:t>П</w:t>
      </w:r>
      <w:r>
        <w:rPr>
          <w:szCs w:val="28"/>
        </w:rPr>
        <w:t>роекта о дате, времени и месте рассмотрения внесенного Проекта в целях обеспечения возможности изложения своей позиции при рассмотрении Проекта.</w:t>
      </w:r>
    </w:p>
    <w:p w14:paraId="6DA16691" w14:textId="13DF7AD4" w:rsidR="0058045E" w:rsidRDefault="0058045E" w:rsidP="00A67A57">
      <w:pPr>
        <w:autoSpaceDE w:val="0"/>
        <w:autoSpaceDN w:val="0"/>
        <w:adjustRightInd w:val="0"/>
        <w:spacing w:line="360" w:lineRule="exact"/>
        <w:ind w:firstLine="709"/>
        <w:jc w:val="both"/>
        <w:rPr>
          <w:szCs w:val="28"/>
        </w:rPr>
      </w:pPr>
      <w:r>
        <w:rPr>
          <w:szCs w:val="28"/>
        </w:rPr>
        <w:t xml:space="preserve">В </w:t>
      </w:r>
      <w:r w:rsidR="007A0D0B">
        <w:rPr>
          <w:szCs w:val="28"/>
        </w:rPr>
        <w:t>муниципальную к</w:t>
      </w:r>
      <w:r>
        <w:rPr>
          <w:szCs w:val="28"/>
        </w:rPr>
        <w:t>омиссию передаются</w:t>
      </w:r>
      <w:r w:rsidR="00773834">
        <w:rPr>
          <w:szCs w:val="28"/>
        </w:rPr>
        <w:t>,</w:t>
      </w:r>
      <w:r>
        <w:rPr>
          <w:szCs w:val="28"/>
        </w:rPr>
        <w:t xml:space="preserve"> в том числе поступившие от граждан замечания и предложения по Проекту, а также документы о результатах рассмотрения </w:t>
      </w:r>
      <w:r w:rsidR="00252616">
        <w:rPr>
          <w:szCs w:val="28"/>
        </w:rPr>
        <w:t>и</w:t>
      </w:r>
      <w:r>
        <w:rPr>
          <w:szCs w:val="28"/>
        </w:rPr>
        <w:t>нициаторами Проекта таких замечаний и предложений по Проекту в соответствии с</w:t>
      </w:r>
      <w:r w:rsidRPr="00933979">
        <w:rPr>
          <w:szCs w:val="28"/>
        </w:rPr>
        <w:t xml:space="preserve"> </w:t>
      </w:r>
      <w:hyperlink w:anchor="Par140" w:history="1">
        <w:r w:rsidRPr="00933979">
          <w:rPr>
            <w:szCs w:val="28"/>
          </w:rPr>
          <w:t>пунктом 2.14</w:t>
        </w:r>
      </w:hyperlink>
      <w:r>
        <w:rPr>
          <w:szCs w:val="28"/>
        </w:rPr>
        <w:t xml:space="preserve"> </w:t>
      </w:r>
      <w:r w:rsidR="00252616">
        <w:rPr>
          <w:szCs w:val="28"/>
        </w:rPr>
        <w:t>настоящего раздела</w:t>
      </w:r>
      <w:r>
        <w:rPr>
          <w:szCs w:val="28"/>
        </w:rPr>
        <w:t>.</w:t>
      </w:r>
    </w:p>
    <w:p w14:paraId="66C4B5EE" w14:textId="736A2DE2" w:rsidR="00381297" w:rsidRDefault="002E733F" w:rsidP="00A67A57">
      <w:pPr>
        <w:autoSpaceDE w:val="0"/>
        <w:autoSpaceDN w:val="0"/>
        <w:adjustRightInd w:val="0"/>
        <w:spacing w:line="360" w:lineRule="exact"/>
        <w:ind w:firstLine="709"/>
        <w:jc w:val="both"/>
        <w:rPr>
          <w:szCs w:val="28"/>
        </w:rPr>
      </w:pPr>
      <w:r>
        <w:rPr>
          <w:szCs w:val="28"/>
        </w:rPr>
        <w:t>Администрация муниципального округа</w:t>
      </w:r>
      <w:r w:rsidR="00381297" w:rsidRPr="00381297">
        <w:rPr>
          <w:szCs w:val="28"/>
        </w:rPr>
        <w:t xml:space="preserve"> организует проведение голосования после дня окончания приема Проектов на </w:t>
      </w:r>
      <w:r w:rsidR="007A0D0B">
        <w:rPr>
          <w:szCs w:val="28"/>
        </w:rPr>
        <w:t>к</w:t>
      </w:r>
      <w:r w:rsidR="00381297" w:rsidRPr="00381297">
        <w:rPr>
          <w:szCs w:val="28"/>
        </w:rPr>
        <w:t>онкурсный отбор Проектов. Голосование проходит до дня заседания</w:t>
      </w:r>
      <w:r w:rsidR="007A0D0B">
        <w:rPr>
          <w:szCs w:val="28"/>
        </w:rPr>
        <w:t xml:space="preserve"> муниципальной</w:t>
      </w:r>
      <w:r w:rsidR="00381297" w:rsidRPr="00381297">
        <w:rPr>
          <w:szCs w:val="28"/>
        </w:rPr>
        <w:t xml:space="preserve"> </w:t>
      </w:r>
      <w:r w:rsidR="007A0D0B">
        <w:rPr>
          <w:szCs w:val="28"/>
        </w:rPr>
        <w:t>к</w:t>
      </w:r>
      <w:r w:rsidR="00381297" w:rsidRPr="00381297">
        <w:rPr>
          <w:szCs w:val="28"/>
        </w:rPr>
        <w:t xml:space="preserve">омиссии по подведению итогов </w:t>
      </w:r>
      <w:r w:rsidR="00173833">
        <w:rPr>
          <w:szCs w:val="28"/>
        </w:rPr>
        <w:t>к</w:t>
      </w:r>
      <w:r w:rsidR="00381297" w:rsidRPr="00381297">
        <w:rPr>
          <w:szCs w:val="28"/>
        </w:rPr>
        <w:t>онкурсного отбора. При этом длительность голосования должна составлять не менее 7 календарных дней</w:t>
      </w:r>
      <w:r w:rsidR="00381297">
        <w:rPr>
          <w:szCs w:val="28"/>
        </w:rPr>
        <w:t>.</w:t>
      </w:r>
    </w:p>
    <w:p w14:paraId="63E8A848" w14:textId="0A976B6D" w:rsidR="0058045E" w:rsidRDefault="0058045E" w:rsidP="00A67A57">
      <w:pPr>
        <w:autoSpaceDE w:val="0"/>
        <w:autoSpaceDN w:val="0"/>
        <w:adjustRightInd w:val="0"/>
        <w:spacing w:line="360" w:lineRule="exact"/>
        <w:ind w:firstLine="709"/>
        <w:jc w:val="both"/>
        <w:rPr>
          <w:szCs w:val="28"/>
        </w:rPr>
      </w:pPr>
      <w:bookmarkStart w:id="7" w:name="Par147"/>
      <w:bookmarkEnd w:id="7"/>
      <w:r>
        <w:rPr>
          <w:szCs w:val="28"/>
        </w:rPr>
        <w:lastRenderedPageBreak/>
        <w:t xml:space="preserve">2.16. Проект и прилагаемые к нему документы, представленные инициаторами Проекта, не передаются </w:t>
      </w:r>
      <w:r w:rsidR="002E733F">
        <w:rPr>
          <w:szCs w:val="28"/>
        </w:rPr>
        <w:t>администрацией муниципального округа</w:t>
      </w:r>
      <w:r>
        <w:rPr>
          <w:szCs w:val="28"/>
        </w:rPr>
        <w:t xml:space="preserve"> на рассмотрение </w:t>
      </w:r>
      <w:r w:rsidR="007A0D0B">
        <w:rPr>
          <w:szCs w:val="28"/>
        </w:rPr>
        <w:t>муниципальной к</w:t>
      </w:r>
      <w:r>
        <w:rPr>
          <w:szCs w:val="28"/>
        </w:rPr>
        <w:t>омиссии в следующих случаях:</w:t>
      </w:r>
    </w:p>
    <w:p w14:paraId="6F8CC9AA" w14:textId="77777777" w:rsidR="0058045E" w:rsidRDefault="0058045E" w:rsidP="00A67A57">
      <w:pPr>
        <w:autoSpaceDE w:val="0"/>
        <w:autoSpaceDN w:val="0"/>
        <w:adjustRightInd w:val="0"/>
        <w:spacing w:line="360" w:lineRule="exact"/>
        <w:ind w:firstLine="709"/>
        <w:jc w:val="both"/>
        <w:rPr>
          <w:szCs w:val="28"/>
        </w:rPr>
      </w:pPr>
      <w:r>
        <w:rPr>
          <w:szCs w:val="28"/>
        </w:rPr>
        <w:t>2.16.1. Проект и прилагаемые к нему документы внесены после окончания срока их внесения, указанного в извещении;</w:t>
      </w:r>
    </w:p>
    <w:p w14:paraId="07217419" w14:textId="4417F724" w:rsidR="0058045E" w:rsidRDefault="0058045E" w:rsidP="00A67A57">
      <w:pPr>
        <w:autoSpaceDE w:val="0"/>
        <w:autoSpaceDN w:val="0"/>
        <w:adjustRightInd w:val="0"/>
        <w:spacing w:line="360" w:lineRule="exact"/>
        <w:ind w:firstLine="709"/>
        <w:jc w:val="both"/>
        <w:rPr>
          <w:szCs w:val="28"/>
        </w:rPr>
      </w:pPr>
      <w:r>
        <w:rPr>
          <w:szCs w:val="28"/>
        </w:rPr>
        <w:t xml:space="preserve">2.16.2. несоответствие представленного Проекта и (или) прилагаемых к нему документов требованиям </w:t>
      </w:r>
      <w:r w:rsidR="00AE7EFE">
        <w:rPr>
          <w:szCs w:val="28"/>
        </w:rPr>
        <w:t xml:space="preserve">настоящего Порядка </w:t>
      </w:r>
      <w:r>
        <w:rPr>
          <w:szCs w:val="28"/>
        </w:rPr>
        <w:t>и (или) непредставление (представление не в полном объеме) документов, указанных в настоящем Порядке;</w:t>
      </w:r>
    </w:p>
    <w:p w14:paraId="4F15D880" w14:textId="3CB9AA37" w:rsidR="00AE7EFE" w:rsidRDefault="00AE7EFE" w:rsidP="00A67A57">
      <w:pPr>
        <w:autoSpaceDE w:val="0"/>
        <w:autoSpaceDN w:val="0"/>
        <w:adjustRightInd w:val="0"/>
        <w:spacing w:line="360" w:lineRule="exact"/>
        <w:ind w:firstLine="709"/>
        <w:jc w:val="both"/>
        <w:rPr>
          <w:szCs w:val="28"/>
        </w:rPr>
      </w:pPr>
      <w:r>
        <w:rPr>
          <w:szCs w:val="28"/>
        </w:rPr>
        <w:t xml:space="preserve">2.16.3. </w:t>
      </w:r>
      <w:r w:rsidRPr="00AE7EFE">
        <w:rPr>
          <w:szCs w:val="28"/>
        </w:rPr>
        <w:t xml:space="preserve">несоответствие </w:t>
      </w:r>
      <w:r>
        <w:rPr>
          <w:szCs w:val="28"/>
        </w:rPr>
        <w:t>П</w:t>
      </w:r>
      <w:r w:rsidRPr="00AE7EFE">
        <w:rPr>
          <w:szCs w:val="28"/>
        </w:rPr>
        <w:t xml:space="preserve">роекта требованиям федеральных законов и иных нормативных правовых актов Российской Федерации, законов и иных нормативных правовых актов </w:t>
      </w:r>
      <w:r>
        <w:rPr>
          <w:szCs w:val="28"/>
        </w:rPr>
        <w:t>Пермского края</w:t>
      </w:r>
      <w:r w:rsidRPr="00AE7EFE">
        <w:rPr>
          <w:szCs w:val="28"/>
        </w:rPr>
        <w:t xml:space="preserve">, </w:t>
      </w:r>
      <w:r>
        <w:rPr>
          <w:szCs w:val="28"/>
        </w:rPr>
        <w:t>У</w:t>
      </w:r>
      <w:r w:rsidRPr="00AE7EFE">
        <w:rPr>
          <w:szCs w:val="28"/>
        </w:rPr>
        <w:t xml:space="preserve">ставу </w:t>
      </w:r>
      <w:r>
        <w:rPr>
          <w:szCs w:val="28"/>
        </w:rPr>
        <w:t>Пермского муниципального округа Пермского края</w:t>
      </w:r>
      <w:r w:rsidRPr="00AE7EFE">
        <w:rPr>
          <w:szCs w:val="28"/>
        </w:rPr>
        <w:t>;</w:t>
      </w:r>
    </w:p>
    <w:p w14:paraId="39C3DE9E" w14:textId="7A26FADB" w:rsidR="00AE7EFE" w:rsidRDefault="00AE7EFE" w:rsidP="00A67A57">
      <w:pPr>
        <w:autoSpaceDE w:val="0"/>
        <w:autoSpaceDN w:val="0"/>
        <w:adjustRightInd w:val="0"/>
        <w:spacing w:line="360" w:lineRule="exact"/>
        <w:ind w:firstLine="709"/>
        <w:jc w:val="both"/>
        <w:rPr>
          <w:szCs w:val="28"/>
        </w:rPr>
      </w:pPr>
      <w:r>
        <w:rPr>
          <w:szCs w:val="28"/>
        </w:rPr>
        <w:t xml:space="preserve">2.16.4. </w:t>
      </w:r>
      <w:r w:rsidRPr="00AE7EFE">
        <w:rPr>
          <w:szCs w:val="28"/>
        </w:rPr>
        <w:t xml:space="preserve">невозможность реализации </w:t>
      </w:r>
      <w:r>
        <w:rPr>
          <w:szCs w:val="28"/>
        </w:rPr>
        <w:t>П</w:t>
      </w:r>
      <w:r w:rsidRPr="00AE7EFE">
        <w:rPr>
          <w:szCs w:val="28"/>
        </w:rPr>
        <w:t xml:space="preserve">роекта ввиду отсутствия у органов местного самоуправления </w:t>
      </w:r>
      <w:r>
        <w:rPr>
          <w:szCs w:val="28"/>
        </w:rPr>
        <w:t xml:space="preserve">Пермского муниципального округа </w:t>
      </w:r>
      <w:r w:rsidRPr="00AE7EFE">
        <w:rPr>
          <w:szCs w:val="28"/>
        </w:rPr>
        <w:t>необходимых полномочий и прав;</w:t>
      </w:r>
    </w:p>
    <w:p w14:paraId="7D297FC6" w14:textId="0758A157" w:rsidR="00AE7EFE" w:rsidRDefault="00AE7EFE" w:rsidP="00A67A57">
      <w:pPr>
        <w:autoSpaceDE w:val="0"/>
        <w:autoSpaceDN w:val="0"/>
        <w:adjustRightInd w:val="0"/>
        <w:spacing w:line="360" w:lineRule="exact"/>
        <w:ind w:firstLine="709"/>
        <w:jc w:val="both"/>
        <w:rPr>
          <w:szCs w:val="28"/>
        </w:rPr>
      </w:pPr>
      <w:r>
        <w:rPr>
          <w:szCs w:val="28"/>
        </w:rPr>
        <w:t xml:space="preserve">2.16.5. </w:t>
      </w:r>
      <w:r w:rsidRPr="00AE7EFE">
        <w:rPr>
          <w:szCs w:val="28"/>
        </w:rPr>
        <w:t xml:space="preserve">наличие возможности решения описанной в </w:t>
      </w:r>
      <w:r>
        <w:rPr>
          <w:szCs w:val="28"/>
        </w:rPr>
        <w:t>П</w:t>
      </w:r>
      <w:r w:rsidRPr="00AE7EFE">
        <w:rPr>
          <w:szCs w:val="28"/>
        </w:rPr>
        <w:t>роекте проблемы более эффективным способом</w:t>
      </w:r>
      <w:r>
        <w:rPr>
          <w:szCs w:val="28"/>
        </w:rPr>
        <w:t>.</w:t>
      </w:r>
    </w:p>
    <w:p w14:paraId="3B84DFE0" w14:textId="3E1ECF86" w:rsidR="0058045E" w:rsidRDefault="0058045E" w:rsidP="00A67A57">
      <w:pPr>
        <w:autoSpaceDE w:val="0"/>
        <w:autoSpaceDN w:val="0"/>
        <w:adjustRightInd w:val="0"/>
        <w:spacing w:line="360" w:lineRule="exact"/>
        <w:ind w:firstLine="709"/>
        <w:jc w:val="both"/>
        <w:rPr>
          <w:szCs w:val="28"/>
        </w:rPr>
      </w:pPr>
      <w:r>
        <w:rPr>
          <w:szCs w:val="28"/>
        </w:rPr>
        <w:t xml:space="preserve">2.17. В случаях, указанных в </w:t>
      </w:r>
      <w:hyperlink w:anchor="Par147" w:history="1">
        <w:r w:rsidRPr="00933979">
          <w:rPr>
            <w:szCs w:val="28"/>
          </w:rPr>
          <w:t>пункте 2.16</w:t>
        </w:r>
      </w:hyperlink>
      <w:r>
        <w:rPr>
          <w:szCs w:val="28"/>
        </w:rPr>
        <w:t xml:space="preserve"> </w:t>
      </w:r>
      <w:r w:rsidR="00252616">
        <w:rPr>
          <w:szCs w:val="28"/>
        </w:rPr>
        <w:t>настоящего раздела</w:t>
      </w:r>
      <w:r>
        <w:rPr>
          <w:szCs w:val="28"/>
        </w:rPr>
        <w:t xml:space="preserve">, </w:t>
      </w:r>
      <w:r w:rsidR="002E733F">
        <w:rPr>
          <w:szCs w:val="28"/>
        </w:rPr>
        <w:t>администрация муниципального образования</w:t>
      </w:r>
      <w:r>
        <w:rPr>
          <w:szCs w:val="28"/>
        </w:rPr>
        <w:t xml:space="preserve"> в течение 5 рабочих дней после дня окончания срока проверки Проектов и документов подготавливает и направляет в адрес инициаторов Проектов уведомления о возврате Проектов, документов с указанием причин(ы) их возврата.</w:t>
      </w:r>
    </w:p>
    <w:p w14:paraId="738D7900" w14:textId="50A4E8A3" w:rsidR="0058045E" w:rsidRDefault="0058045E" w:rsidP="00A67A57">
      <w:pPr>
        <w:autoSpaceDE w:val="0"/>
        <w:autoSpaceDN w:val="0"/>
        <w:adjustRightInd w:val="0"/>
        <w:spacing w:line="360" w:lineRule="exact"/>
        <w:ind w:firstLine="709"/>
        <w:jc w:val="both"/>
        <w:rPr>
          <w:szCs w:val="28"/>
        </w:rPr>
      </w:pPr>
      <w:r>
        <w:rPr>
          <w:szCs w:val="28"/>
        </w:rPr>
        <w:t xml:space="preserve">2.18. В целях проведения конкурсного отбора Проектов формируется </w:t>
      </w:r>
      <w:r w:rsidR="00F200BC" w:rsidRPr="00F200BC">
        <w:rPr>
          <w:szCs w:val="28"/>
        </w:rPr>
        <w:t>муниципальная комиссия</w:t>
      </w:r>
      <w:r>
        <w:rPr>
          <w:szCs w:val="28"/>
        </w:rPr>
        <w:t xml:space="preserve">. </w:t>
      </w:r>
      <w:r w:rsidR="00F200BC" w:rsidRPr="00F200BC">
        <w:rPr>
          <w:szCs w:val="28"/>
        </w:rPr>
        <w:t xml:space="preserve">Муниципальная комиссия осуществляет конкурсный отбор </w:t>
      </w:r>
      <w:r w:rsidR="00F200BC">
        <w:rPr>
          <w:szCs w:val="28"/>
        </w:rPr>
        <w:t>П</w:t>
      </w:r>
      <w:r w:rsidR="00F200BC" w:rsidRPr="00F200BC">
        <w:rPr>
          <w:szCs w:val="28"/>
        </w:rPr>
        <w:t xml:space="preserve">роектов в соответствии с </w:t>
      </w:r>
      <w:r w:rsidR="00F200BC">
        <w:rPr>
          <w:szCs w:val="28"/>
        </w:rPr>
        <w:t>настоящим П</w:t>
      </w:r>
      <w:r w:rsidR="00F200BC" w:rsidRPr="00F200BC">
        <w:rPr>
          <w:szCs w:val="28"/>
        </w:rPr>
        <w:t xml:space="preserve">орядком с соблюдением требований, предусмотренных Законом </w:t>
      </w:r>
      <w:r w:rsidR="009A6CBE" w:rsidRPr="009A6CBE">
        <w:rPr>
          <w:szCs w:val="28"/>
        </w:rPr>
        <w:t xml:space="preserve">№ 654-ПК </w:t>
      </w:r>
      <w:r w:rsidR="00F200BC" w:rsidRPr="00F200BC">
        <w:rPr>
          <w:szCs w:val="28"/>
        </w:rPr>
        <w:t xml:space="preserve">и </w:t>
      </w:r>
      <w:r w:rsidR="009A6CBE" w:rsidRPr="009A6CBE">
        <w:rPr>
          <w:szCs w:val="28"/>
        </w:rPr>
        <w:t>Поряд</w:t>
      </w:r>
      <w:r w:rsidR="009A6CBE">
        <w:rPr>
          <w:szCs w:val="28"/>
        </w:rPr>
        <w:t>ком</w:t>
      </w:r>
      <w:r w:rsidR="009A6CBE" w:rsidRPr="009A6CBE">
        <w:rPr>
          <w:szCs w:val="28"/>
        </w:rPr>
        <w:t xml:space="preserve"> предоставления субсидий из бюджета Пермского края</w:t>
      </w:r>
      <w:r w:rsidR="00F200BC" w:rsidRPr="00F200BC">
        <w:rPr>
          <w:szCs w:val="28"/>
        </w:rPr>
        <w:t>.</w:t>
      </w:r>
    </w:p>
    <w:p w14:paraId="1567F308" w14:textId="3F1ECDD0" w:rsidR="0058045E" w:rsidRDefault="0058045E" w:rsidP="00A67A57">
      <w:pPr>
        <w:autoSpaceDE w:val="0"/>
        <w:autoSpaceDN w:val="0"/>
        <w:adjustRightInd w:val="0"/>
        <w:spacing w:line="360" w:lineRule="exact"/>
        <w:ind w:firstLine="709"/>
        <w:jc w:val="both"/>
        <w:rPr>
          <w:szCs w:val="28"/>
        </w:rPr>
      </w:pPr>
      <w:r>
        <w:rPr>
          <w:szCs w:val="28"/>
        </w:rPr>
        <w:t xml:space="preserve">2.19. </w:t>
      </w:r>
      <w:r w:rsidR="009A6CBE" w:rsidRPr="009A6CBE">
        <w:rPr>
          <w:szCs w:val="28"/>
        </w:rPr>
        <w:t>Муниципальная комиссия является коллегиальным органом</w:t>
      </w:r>
      <w:r w:rsidR="009A6CBE">
        <w:rPr>
          <w:szCs w:val="28"/>
        </w:rPr>
        <w:t xml:space="preserve">. </w:t>
      </w:r>
      <w:r>
        <w:rPr>
          <w:szCs w:val="28"/>
        </w:rPr>
        <w:t xml:space="preserve">Состав </w:t>
      </w:r>
      <w:r w:rsidR="009A6CBE" w:rsidRPr="009A6CBE">
        <w:rPr>
          <w:szCs w:val="28"/>
        </w:rPr>
        <w:t>муниципальн</w:t>
      </w:r>
      <w:r w:rsidR="009A6CBE">
        <w:rPr>
          <w:szCs w:val="28"/>
        </w:rPr>
        <w:t>ой</w:t>
      </w:r>
      <w:r w:rsidR="009A6CBE" w:rsidRPr="009A6CBE">
        <w:rPr>
          <w:szCs w:val="28"/>
        </w:rPr>
        <w:t xml:space="preserve"> </w:t>
      </w:r>
      <w:r w:rsidR="009A6CBE">
        <w:rPr>
          <w:szCs w:val="28"/>
        </w:rPr>
        <w:t>к</w:t>
      </w:r>
      <w:r>
        <w:rPr>
          <w:szCs w:val="28"/>
        </w:rPr>
        <w:t xml:space="preserve">омиссии формируется </w:t>
      </w:r>
      <w:r w:rsidR="002E733F">
        <w:rPr>
          <w:szCs w:val="28"/>
        </w:rPr>
        <w:t>администрацией муниципального округа</w:t>
      </w:r>
      <w:r>
        <w:rPr>
          <w:szCs w:val="28"/>
        </w:rPr>
        <w:t xml:space="preserve">. В состав </w:t>
      </w:r>
      <w:r w:rsidR="009A6CBE" w:rsidRPr="009A6CBE">
        <w:rPr>
          <w:szCs w:val="28"/>
        </w:rPr>
        <w:t xml:space="preserve">муниципальной комиссии </w:t>
      </w:r>
      <w:r>
        <w:rPr>
          <w:szCs w:val="28"/>
        </w:rPr>
        <w:t xml:space="preserve">включаются представители администрации </w:t>
      </w:r>
      <w:r w:rsidR="009A6CBE" w:rsidRPr="009A6CBE">
        <w:rPr>
          <w:szCs w:val="28"/>
        </w:rPr>
        <w:t>муниципального округа</w:t>
      </w:r>
      <w:r w:rsidR="009A6CBE">
        <w:rPr>
          <w:szCs w:val="28"/>
        </w:rPr>
        <w:t>,</w:t>
      </w:r>
      <w:r w:rsidR="009A6CBE" w:rsidRPr="009A6CBE">
        <w:rPr>
          <w:szCs w:val="28"/>
        </w:rPr>
        <w:t xml:space="preserve"> </w:t>
      </w:r>
      <w:r w:rsidR="00163780" w:rsidRPr="00163780">
        <w:rPr>
          <w:szCs w:val="28"/>
        </w:rPr>
        <w:t>Думы Пермского муниципального округа Пермского края</w:t>
      </w:r>
      <w:r w:rsidR="00163780">
        <w:rPr>
          <w:szCs w:val="28"/>
        </w:rPr>
        <w:t xml:space="preserve"> (далее – Дум</w:t>
      </w:r>
      <w:r w:rsidR="00A61ABF">
        <w:rPr>
          <w:szCs w:val="28"/>
        </w:rPr>
        <w:t>а</w:t>
      </w:r>
      <w:r w:rsidR="00163780">
        <w:rPr>
          <w:szCs w:val="28"/>
        </w:rPr>
        <w:t>)</w:t>
      </w:r>
      <w:r>
        <w:rPr>
          <w:szCs w:val="28"/>
        </w:rPr>
        <w:t>, некоммерческих организаций или профессионального сообщества, деятельность которых(ого) направлена на решение социальных проблем, развитие гражданского общества, не участвующих в конкурсном отборе.</w:t>
      </w:r>
    </w:p>
    <w:p w14:paraId="4FE34150" w14:textId="451D33DD" w:rsidR="0058045E" w:rsidRDefault="0058045E" w:rsidP="00A67A57">
      <w:pPr>
        <w:autoSpaceDE w:val="0"/>
        <w:autoSpaceDN w:val="0"/>
        <w:adjustRightInd w:val="0"/>
        <w:spacing w:line="360" w:lineRule="exact"/>
        <w:ind w:firstLine="709"/>
        <w:jc w:val="both"/>
        <w:rPr>
          <w:szCs w:val="28"/>
        </w:rPr>
      </w:pPr>
      <w:r>
        <w:rPr>
          <w:szCs w:val="28"/>
        </w:rPr>
        <w:t xml:space="preserve">При этом половина от общего числа членов </w:t>
      </w:r>
      <w:r w:rsidR="009A6CBE" w:rsidRPr="009A6CBE">
        <w:rPr>
          <w:szCs w:val="28"/>
        </w:rPr>
        <w:t>муниципальной комиссии</w:t>
      </w:r>
      <w:r>
        <w:rPr>
          <w:szCs w:val="28"/>
        </w:rPr>
        <w:t xml:space="preserve"> должна быть назначена на основе предложений </w:t>
      </w:r>
      <w:r w:rsidR="002E229D">
        <w:rPr>
          <w:szCs w:val="28"/>
        </w:rPr>
        <w:t>Думы</w:t>
      </w:r>
      <w:r>
        <w:rPr>
          <w:szCs w:val="28"/>
        </w:rPr>
        <w:t>.</w:t>
      </w:r>
    </w:p>
    <w:p w14:paraId="22FC8FBD" w14:textId="1992D09E" w:rsidR="0058045E" w:rsidRDefault="0058045E" w:rsidP="00A67A57">
      <w:pPr>
        <w:autoSpaceDE w:val="0"/>
        <w:autoSpaceDN w:val="0"/>
        <w:adjustRightInd w:val="0"/>
        <w:spacing w:line="360" w:lineRule="exact"/>
        <w:ind w:firstLine="709"/>
        <w:jc w:val="both"/>
        <w:rPr>
          <w:szCs w:val="28"/>
        </w:rPr>
      </w:pPr>
      <w:r>
        <w:rPr>
          <w:szCs w:val="28"/>
        </w:rPr>
        <w:t xml:space="preserve">2.20. </w:t>
      </w:r>
      <w:r w:rsidR="009A6CBE">
        <w:rPr>
          <w:szCs w:val="28"/>
        </w:rPr>
        <w:t>М</w:t>
      </w:r>
      <w:r w:rsidR="009A6CBE" w:rsidRPr="009A6CBE">
        <w:rPr>
          <w:szCs w:val="28"/>
        </w:rPr>
        <w:t>униципальн</w:t>
      </w:r>
      <w:r w:rsidR="009A6CBE">
        <w:rPr>
          <w:szCs w:val="28"/>
        </w:rPr>
        <w:t>ая</w:t>
      </w:r>
      <w:r w:rsidR="009A6CBE" w:rsidRPr="009A6CBE">
        <w:rPr>
          <w:szCs w:val="28"/>
        </w:rPr>
        <w:t xml:space="preserve"> комисси</w:t>
      </w:r>
      <w:r w:rsidR="009A6CBE">
        <w:rPr>
          <w:szCs w:val="28"/>
        </w:rPr>
        <w:t>я</w:t>
      </w:r>
      <w:r>
        <w:rPr>
          <w:szCs w:val="28"/>
        </w:rPr>
        <w:t xml:space="preserve"> формируется на срок проведения конкурсного отбора. В состав Комиссии входят председатель </w:t>
      </w:r>
      <w:r w:rsidR="009A6CBE" w:rsidRPr="009A6CBE">
        <w:rPr>
          <w:szCs w:val="28"/>
        </w:rPr>
        <w:t>муниципальной комиссии</w:t>
      </w:r>
      <w:r>
        <w:rPr>
          <w:szCs w:val="28"/>
        </w:rPr>
        <w:t xml:space="preserve">, заместитель председателя </w:t>
      </w:r>
      <w:r w:rsidR="009A6CBE" w:rsidRPr="009A6CBE">
        <w:rPr>
          <w:szCs w:val="28"/>
        </w:rPr>
        <w:t>муниципальной комиссии</w:t>
      </w:r>
      <w:r w:rsidR="00DB503D">
        <w:rPr>
          <w:szCs w:val="28"/>
        </w:rPr>
        <w:t>,</w:t>
      </w:r>
      <w:r w:rsidR="00DB503D" w:rsidRPr="00DB503D">
        <w:t xml:space="preserve"> </w:t>
      </w:r>
      <w:r w:rsidR="00DB503D">
        <w:t>с</w:t>
      </w:r>
      <w:r w:rsidR="00DB503D" w:rsidRPr="00DB503D">
        <w:rPr>
          <w:szCs w:val="28"/>
        </w:rPr>
        <w:t xml:space="preserve">екретарь </w:t>
      </w:r>
      <w:r w:rsidR="009A6CBE" w:rsidRPr="009A6CBE">
        <w:rPr>
          <w:szCs w:val="28"/>
        </w:rPr>
        <w:t xml:space="preserve">муниципальной комиссии </w:t>
      </w:r>
      <w:r>
        <w:rPr>
          <w:szCs w:val="28"/>
        </w:rPr>
        <w:t xml:space="preserve">и члены </w:t>
      </w:r>
      <w:r w:rsidR="009A6CBE" w:rsidRPr="009A6CBE">
        <w:rPr>
          <w:szCs w:val="28"/>
        </w:rPr>
        <w:t>муниципальной комиссии</w:t>
      </w:r>
      <w:r>
        <w:rPr>
          <w:szCs w:val="28"/>
        </w:rPr>
        <w:t>.</w:t>
      </w:r>
    </w:p>
    <w:p w14:paraId="4E230473" w14:textId="5F9CD40C" w:rsidR="0058045E" w:rsidRDefault="0058045E" w:rsidP="00A67A57">
      <w:pPr>
        <w:autoSpaceDE w:val="0"/>
        <w:autoSpaceDN w:val="0"/>
        <w:adjustRightInd w:val="0"/>
        <w:spacing w:line="360" w:lineRule="exact"/>
        <w:ind w:firstLine="709"/>
        <w:jc w:val="both"/>
        <w:rPr>
          <w:szCs w:val="28"/>
        </w:rPr>
      </w:pPr>
      <w:r>
        <w:rPr>
          <w:szCs w:val="28"/>
        </w:rPr>
        <w:lastRenderedPageBreak/>
        <w:t xml:space="preserve">Возглавляет </w:t>
      </w:r>
      <w:r w:rsidR="009A6CBE" w:rsidRPr="009A6CBE">
        <w:rPr>
          <w:szCs w:val="28"/>
        </w:rPr>
        <w:t>муниципальн</w:t>
      </w:r>
      <w:r w:rsidR="00464B29">
        <w:rPr>
          <w:szCs w:val="28"/>
        </w:rPr>
        <w:t>ую</w:t>
      </w:r>
      <w:r w:rsidR="009A6CBE" w:rsidRPr="009A6CBE">
        <w:rPr>
          <w:szCs w:val="28"/>
        </w:rPr>
        <w:t xml:space="preserve"> комисси</w:t>
      </w:r>
      <w:r w:rsidR="00464B29">
        <w:rPr>
          <w:szCs w:val="28"/>
        </w:rPr>
        <w:t>ю</w:t>
      </w:r>
      <w:r w:rsidR="009A6CBE" w:rsidRPr="009A6CBE">
        <w:rPr>
          <w:szCs w:val="28"/>
        </w:rPr>
        <w:t xml:space="preserve"> </w:t>
      </w:r>
      <w:r>
        <w:rPr>
          <w:szCs w:val="28"/>
        </w:rPr>
        <w:t>и руководит ее деятельностью председатель</w:t>
      </w:r>
      <w:r w:rsidR="00464B29" w:rsidRPr="00464B29">
        <w:t xml:space="preserve"> </w:t>
      </w:r>
      <w:r w:rsidR="00464B29" w:rsidRPr="00464B29">
        <w:rPr>
          <w:szCs w:val="28"/>
        </w:rPr>
        <w:t>муниципальной комиссии</w:t>
      </w:r>
      <w:r>
        <w:rPr>
          <w:szCs w:val="28"/>
        </w:rPr>
        <w:t xml:space="preserve">. Председатель </w:t>
      </w:r>
      <w:r w:rsidR="00464B29" w:rsidRPr="00464B29">
        <w:rPr>
          <w:szCs w:val="28"/>
        </w:rPr>
        <w:t xml:space="preserve">муниципальной комиссии </w:t>
      </w:r>
      <w:r>
        <w:rPr>
          <w:szCs w:val="28"/>
        </w:rPr>
        <w:t>является должностным лицом администрации</w:t>
      </w:r>
      <w:r w:rsidR="00464B29" w:rsidRPr="00464B29">
        <w:t xml:space="preserve"> </w:t>
      </w:r>
      <w:r w:rsidR="00464B29" w:rsidRPr="00464B29">
        <w:rPr>
          <w:szCs w:val="28"/>
        </w:rPr>
        <w:t>муниципального округа</w:t>
      </w:r>
      <w:r>
        <w:rPr>
          <w:szCs w:val="28"/>
        </w:rPr>
        <w:t xml:space="preserve">. В случае отсутствия председателя </w:t>
      </w:r>
      <w:r w:rsidR="00464B29" w:rsidRPr="00464B29">
        <w:rPr>
          <w:szCs w:val="28"/>
        </w:rPr>
        <w:t xml:space="preserve">муниципальной комиссии </w:t>
      </w:r>
      <w:r>
        <w:rPr>
          <w:szCs w:val="28"/>
        </w:rPr>
        <w:t xml:space="preserve">его функции осуществляет заместитель председателя </w:t>
      </w:r>
      <w:r w:rsidR="00464B29" w:rsidRPr="00464B29">
        <w:rPr>
          <w:szCs w:val="28"/>
        </w:rPr>
        <w:t>муниципальной комиссии</w:t>
      </w:r>
      <w:r>
        <w:rPr>
          <w:szCs w:val="28"/>
        </w:rPr>
        <w:t xml:space="preserve">. Заместителем председателя </w:t>
      </w:r>
      <w:r w:rsidR="00464B29" w:rsidRPr="00464B29">
        <w:rPr>
          <w:szCs w:val="28"/>
        </w:rPr>
        <w:t xml:space="preserve">муниципальной комиссии </w:t>
      </w:r>
      <w:r>
        <w:rPr>
          <w:szCs w:val="28"/>
        </w:rPr>
        <w:t xml:space="preserve">является должностное лицо администрации </w:t>
      </w:r>
      <w:r w:rsidR="00464B29" w:rsidRPr="00464B29">
        <w:rPr>
          <w:szCs w:val="28"/>
        </w:rPr>
        <w:t xml:space="preserve">муниципального округа </w:t>
      </w:r>
      <w:r>
        <w:rPr>
          <w:szCs w:val="28"/>
        </w:rPr>
        <w:t xml:space="preserve">или представитель по предложению </w:t>
      </w:r>
      <w:r w:rsidR="00163780">
        <w:rPr>
          <w:szCs w:val="28"/>
        </w:rPr>
        <w:t>Думы</w:t>
      </w:r>
      <w:r>
        <w:rPr>
          <w:szCs w:val="28"/>
        </w:rPr>
        <w:t>.</w:t>
      </w:r>
    </w:p>
    <w:p w14:paraId="1D5BBFE7" w14:textId="068D03B3" w:rsidR="0058045E" w:rsidRDefault="0058045E" w:rsidP="00A67A57">
      <w:pPr>
        <w:autoSpaceDE w:val="0"/>
        <w:autoSpaceDN w:val="0"/>
        <w:adjustRightInd w:val="0"/>
        <w:spacing w:line="360" w:lineRule="exact"/>
        <w:ind w:firstLine="709"/>
        <w:jc w:val="both"/>
        <w:rPr>
          <w:szCs w:val="28"/>
        </w:rPr>
      </w:pPr>
      <w:r>
        <w:rPr>
          <w:szCs w:val="28"/>
        </w:rPr>
        <w:t xml:space="preserve">Секретарем </w:t>
      </w:r>
      <w:r w:rsidR="00464B29" w:rsidRPr="00464B29">
        <w:rPr>
          <w:szCs w:val="28"/>
        </w:rPr>
        <w:t xml:space="preserve">муниципальной комиссии </w:t>
      </w:r>
      <w:r>
        <w:rPr>
          <w:szCs w:val="28"/>
        </w:rPr>
        <w:t>является представитель администрации</w:t>
      </w:r>
      <w:r w:rsidR="00464B29">
        <w:rPr>
          <w:szCs w:val="28"/>
        </w:rPr>
        <w:t xml:space="preserve"> муниципального округа</w:t>
      </w:r>
      <w:r>
        <w:rPr>
          <w:szCs w:val="28"/>
        </w:rPr>
        <w:t xml:space="preserve">. Секретарь </w:t>
      </w:r>
      <w:r w:rsidR="00464B29" w:rsidRPr="00464B29">
        <w:rPr>
          <w:szCs w:val="28"/>
        </w:rPr>
        <w:t xml:space="preserve">муниципальной комиссии </w:t>
      </w:r>
      <w:r w:rsidR="00464B29">
        <w:rPr>
          <w:szCs w:val="28"/>
        </w:rPr>
        <w:t>о</w:t>
      </w:r>
      <w:r>
        <w:rPr>
          <w:szCs w:val="28"/>
        </w:rPr>
        <w:t xml:space="preserve">рганизует и ведет делопроизводство </w:t>
      </w:r>
      <w:r w:rsidR="007A0D0B">
        <w:rPr>
          <w:szCs w:val="28"/>
        </w:rPr>
        <w:t>муниципальной к</w:t>
      </w:r>
      <w:r>
        <w:rPr>
          <w:szCs w:val="28"/>
        </w:rPr>
        <w:t>омиссии.</w:t>
      </w:r>
    </w:p>
    <w:p w14:paraId="7F0C6C26" w14:textId="0DBF13D1" w:rsidR="00163780" w:rsidRDefault="00163780" w:rsidP="00A67A57">
      <w:pPr>
        <w:autoSpaceDE w:val="0"/>
        <w:autoSpaceDN w:val="0"/>
        <w:adjustRightInd w:val="0"/>
        <w:spacing w:line="360" w:lineRule="exact"/>
        <w:ind w:firstLine="709"/>
        <w:jc w:val="both"/>
        <w:rPr>
          <w:szCs w:val="28"/>
        </w:rPr>
      </w:pPr>
      <w:r w:rsidRPr="00163780">
        <w:rPr>
          <w:szCs w:val="28"/>
        </w:rPr>
        <w:t xml:space="preserve">К работе </w:t>
      </w:r>
      <w:r w:rsidR="00464B29" w:rsidRPr="00464B29">
        <w:rPr>
          <w:szCs w:val="28"/>
        </w:rPr>
        <w:t xml:space="preserve">муниципальной комиссии </w:t>
      </w:r>
      <w:r w:rsidRPr="00163780">
        <w:rPr>
          <w:szCs w:val="28"/>
        </w:rPr>
        <w:t>могут привлекаться независимые эксперты с правом совещательного голоса.</w:t>
      </w:r>
    </w:p>
    <w:p w14:paraId="4FCDC547" w14:textId="0C48CC02" w:rsidR="0058045E" w:rsidRDefault="0058045E" w:rsidP="00A67A57">
      <w:pPr>
        <w:autoSpaceDE w:val="0"/>
        <w:autoSpaceDN w:val="0"/>
        <w:adjustRightInd w:val="0"/>
        <w:spacing w:line="360" w:lineRule="exact"/>
        <w:ind w:firstLine="709"/>
        <w:jc w:val="both"/>
        <w:rPr>
          <w:szCs w:val="28"/>
        </w:rPr>
      </w:pPr>
      <w:r>
        <w:rPr>
          <w:szCs w:val="28"/>
        </w:rPr>
        <w:t>2.2</w:t>
      </w:r>
      <w:r w:rsidR="00163780">
        <w:rPr>
          <w:szCs w:val="28"/>
        </w:rPr>
        <w:t>1</w:t>
      </w:r>
      <w:r>
        <w:rPr>
          <w:szCs w:val="28"/>
        </w:rPr>
        <w:t xml:space="preserve">. Полномочия </w:t>
      </w:r>
      <w:r w:rsidR="00464B29" w:rsidRPr="00464B29">
        <w:rPr>
          <w:szCs w:val="28"/>
        </w:rPr>
        <w:t>муниципальной комиссии</w:t>
      </w:r>
      <w:r>
        <w:rPr>
          <w:szCs w:val="28"/>
        </w:rPr>
        <w:t>:</w:t>
      </w:r>
    </w:p>
    <w:p w14:paraId="241623FD" w14:textId="5CB2A1A4" w:rsidR="0058045E" w:rsidRDefault="0058045E" w:rsidP="00A67A57">
      <w:pPr>
        <w:autoSpaceDE w:val="0"/>
        <w:autoSpaceDN w:val="0"/>
        <w:adjustRightInd w:val="0"/>
        <w:spacing w:line="360" w:lineRule="exact"/>
        <w:ind w:firstLine="709"/>
        <w:jc w:val="both"/>
        <w:rPr>
          <w:szCs w:val="28"/>
        </w:rPr>
      </w:pPr>
      <w:r>
        <w:rPr>
          <w:szCs w:val="28"/>
        </w:rPr>
        <w:t>2.2</w:t>
      </w:r>
      <w:r w:rsidR="00163780">
        <w:rPr>
          <w:szCs w:val="28"/>
        </w:rPr>
        <w:t>1</w:t>
      </w:r>
      <w:r>
        <w:rPr>
          <w:szCs w:val="28"/>
        </w:rPr>
        <w:t>.1. проверяет соответствие Проектов требованиям, установленным настоящим Порядком;</w:t>
      </w:r>
    </w:p>
    <w:p w14:paraId="006F69AB" w14:textId="4FB8B724" w:rsidR="0058045E" w:rsidRDefault="0058045E" w:rsidP="00A67A57">
      <w:pPr>
        <w:autoSpaceDE w:val="0"/>
        <w:autoSpaceDN w:val="0"/>
        <w:adjustRightInd w:val="0"/>
        <w:spacing w:line="360" w:lineRule="exact"/>
        <w:ind w:firstLine="709"/>
        <w:jc w:val="both"/>
        <w:rPr>
          <w:szCs w:val="28"/>
        </w:rPr>
      </w:pPr>
      <w:r>
        <w:rPr>
          <w:szCs w:val="28"/>
        </w:rPr>
        <w:t>2.2</w:t>
      </w:r>
      <w:r w:rsidR="00163780">
        <w:rPr>
          <w:szCs w:val="28"/>
        </w:rPr>
        <w:t>1</w:t>
      </w:r>
      <w:r>
        <w:rPr>
          <w:szCs w:val="28"/>
        </w:rPr>
        <w:t>.2. рассматривает и оценивает Проекты в соответствии с критериями и методикой оценки проектов, установленными Порядком предоставления субсидий из бюджета Пермского края;</w:t>
      </w:r>
    </w:p>
    <w:p w14:paraId="4D3586E8" w14:textId="3826D0A3" w:rsidR="0058045E" w:rsidRDefault="0058045E" w:rsidP="00A67A57">
      <w:pPr>
        <w:autoSpaceDE w:val="0"/>
        <w:autoSpaceDN w:val="0"/>
        <w:adjustRightInd w:val="0"/>
        <w:spacing w:line="360" w:lineRule="exact"/>
        <w:ind w:firstLine="709"/>
        <w:jc w:val="both"/>
        <w:rPr>
          <w:szCs w:val="28"/>
        </w:rPr>
      </w:pPr>
      <w:r>
        <w:rPr>
          <w:szCs w:val="28"/>
        </w:rPr>
        <w:t>2.2</w:t>
      </w:r>
      <w:r w:rsidR="00163780">
        <w:rPr>
          <w:szCs w:val="28"/>
        </w:rPr>
        <w:t>1</w:t>
      </w:r>
      <w:r>
        <w:rPr>
          <w:szCs w:val="28"/>
        </w:rPr>
        <w:t xml:space="preserve">.3. принимает решения о результатах </w:t>
      </w:r>
      <w:r w:rsidR="00BF6692">
        <w:rPr>
          <w:szCs w:val="28"/>
        </w:rPr>
        <w:t>к</w:t>
      </w:r>
      <w:r>
        <w:rPr>
          <w:szCs w:val="28"/>
        </w:rPr>
        <w:t>онкурсного отбора Проектов на муниципальном уровне;</w:t>
      </w:r>
    </w:p>
    <w:p w14:paraId="19855E8E" w14:textId="038B2F93" w:rsidR="0058045E" w:rsidRDefault="0058045E" w:rsidP="00A67A57">
      <w:pPr>
        <w:autoSpaceDE w:val="0"/>
        <w:autoSpaceDN w:val="0"/>
        <w:adjustRightInd w:val="0"/>
        <w:spacing w:line="360" w:lineRule="exact"/>
        <w:ind w:firstLine="709"/>
        <w:jc w:val="both"/>
        <w:rPr>
          <w:szCs w:val="28"/>
        </w:rPr>
      </w:pPr>
      <w:r>
        <w:rPr>
          <w:szCs w:val="28"/>
        </w:rPr>
        <w:t>2.2</w:t>
      </w:r>
      <w:r w:rsidR="00163780">
        <w:rPr>
          <w:szCs w:val="28"/>
        </w:rPr>
        <w:t>1</w:t>
      </w:r>
      <w:r>
        <w:rPr>
          <w:szCs w:val="28"/>
        </w:rPr>
        <w:t xml:space="preserve">.4. определяет победителей </w:t>
      </w:r>
      <w:r w:rsidR="00BF6692">
        <w:rPr>
          <w:szCs w:val="28"/>
        </w:rPr>
        <w:t>к</w:t>
      </w:r>
      <w:r>
        <w:rPr>
          <w:szCs w:val="28"/>
        </w:rPr>
        <w:t>онкурсного отбора на уровне Пермского муниципального округа;</w:t>
      </w:r>
    </w:p>
    <w:p w14:paraId="2832C188" w14:textId="5EA9957C" w:rsidR="0058045E" w:rsidRDefault="0058045E" w:rsidP="00A67A57">
      <w:pPr>
        <w:autoSpaceDE w:val="0"/>
        <w:autoSpaceDN w:val="0"/>
        <w:adjustRightInd w:val="0"/>
        <w:spacing w:line="360" w:lineRule="exact"/>
        <w:ind w:firstLine="709"/>
        <w:jc w:val="both"/>
        <w:rPr>
          <w:szCs w:val="28"/>
        </w:rPr>
      </w:pPr>
      <w:r>
        <w:rPr>
          <w:szCs w:val="28"/>
        </w:rPr>
        <w:t>2.2</w:t>
      </w:r>
      <w:r w:rsidR="00163780">
        <w:rPr>
          <w:szCs w:val="28"/>
        </w:rPr>
        <w:t>1</w:t>
      </w:r>
      <w:r>
        <w:rPr>
          <w:szCs w:val="28"/>
        </w:rPr>
        <w:t xml:space="preserve">.5. формирует совместно с </w:t>
      </w:r>
      <w:r w:rsidR="002E733F">
        <w:rPr>
          <w:szCs w:val="28"/>
        </w:rPr>
        <w:t>администрацией муниципального округа</w:t>
      </w:r>
      <w:r>
        <w:rPr>
          <w:szCs w:val="28"/>
        </w:rPr>
        <w:t xml:space="preserve"> Проекты для участия в конкурсном отборе проектов инициативного бюджетирования краевой комиссией.</w:t>
      </w:r>
    </w:p>
    <w:p w14:paraId="7083F76B" w14:textId="338C4293" w:rsidR="0058045E" w:rsidRDefault="0058045E" w:rsidP="00A67A57">
      <w:pPr>
        <w:autoSpaceDE w:val="0"/>
        <w:autoSpaceDN w:val="0"/>
        <w:adjustRightInd w:val="0"/>
        <w:spacing w:line="360" w:lineRule="exact"/>
        <w:ind w:firstLine="709"/>
        <w:jc w:val="both"/>
        <w:rPr>
          <w:szCs w:val="28"/>
        </w:rPr>
      </w:pPr>
      <w:r>
        <w:rPr>
          <w:szCs w:val="28"/>
        </w:rPr>
        <w:t>2.2</w:t>
      </w:r>
      <w:r w:rsidR="00163780">
        <w:rPr>
          <w:szCs w:val="28"/>
        </w:rPr>
        <w:t>2</w:t>
      </w:r>
      <w:r>
        <w:rPr>
          <w:szCs w:val="28"/>
        </w:rPr>
        <w:t xml:space="preserve">. Конкурсный отбор </w:t>
      </w:r>
      <w:r w:rsidR="00274471">
        <w:rPr>
          <w:szCs w:val="28"/>
        </w:rPr>
        <w:t xml:space="preserve">Проектов </w:t>
      </w:r>
      <w:r>
        <w:rPr>
          <w:szCs w:val="28"/>
        </w:rPr>
        <w:t xml:space="preserve">и подведение его итогов осуществляются </w:t>
      </w:r>
      <w:r w:rsidR="00464B29" w:rsidRPr="00464B29">
        <w:rPr>
          <w:szCs w:val="28"/>
        </w:rPr>
        <w:t xml:space="preserve">муниципальной комиссии </w:t>
      </w:r>
      <w:r>
        <w:rPr>
          <w:szCs w:val="28"/>
        </w:rPr>
        <w:t xml:space="preserve">в соответствии с критериями оценки проектов инициативного бюджетирования на уровне </w:t>
      </w:r>
      <w:r w:rsidR="00A95FF4">
        <w:rPr>
          <w:szCs w:val="28"/>
        </w:rPr>
        <w:t xml:space="preserve">Пермского </w:t>
      </w:r>
      <w:r>
        <w:rPr>
          <w:szCs w:val="28"/>
        </w:rPr>
        <w:t xml:space="preserve">муниципального </w:t>
      </w:r>
      <w:r w:rsidR="00A95FF4">
        <w:rPr>
          <w:szCs w:val="28"/>
        </w:rPr>
        <w:t>округа</w:t>
      </w:r>
      <w:r>
        <w:rPr>
          <w:szCs w:val="28"/>
        </w:rPr>
        <w:t xml:space="preserve">, указанными в </w:t>
      </w:r>
      <w:hyperlink r:id="rId20" w:history="1">
        <w:r w:rsidRPr="00C11292">
          <w:rPr>
            <w:szCs w:val="28"/>
          </w:rPr>
          <w:t>приложении 1</w:t>
        </w:r>
      </w:hyperlink>
      <w:r>
        <w:rPr>
          <w:szCs w:val="28"/>
        </w:rPr>
        <w:t xml:space="preserve"> к Порядку предоставления субсидий из бюджета Пермского края </w:t>
      </w:r>
      <w:r w:rsidRPr="00933979">
        <w:rPr>
          <w:szCs w:val="28"/>
        </w:rPr>
        <w:t>(далее - критерии оценки на муниципальном уровне</w:t>
      </w:r>
      <w:r w:rsidR="00804E07">
        <w:rPr>
          <w:szCs w:val="28"/>
        </w:rPr>
        <w:t>)</w:t>
      </w:r>
      <w:r w:rsidRPr="00933979">
        <w:rPr>
          <w:szCs w:val="28"/>
        </w:rPr>
        <w:t>.</w:t>
      </w:r>
    </w:p>
    <w:p w14:paraId="303E92AF" w14:textId="721E3E7D" w:rsidR="00FC5E7A" w:rsidRPr="00933979" w:rsidRDefault="00FC5E7A" w:rsidP="004304E0">
      <w:pPr>
        <w:autoSpaceDE w:val="0"/>
        <w:autoSpaceDN w:val="0"/>
        <w:adjustRightInd w:val="0"/>
        <w:spacing w:line="360" w:lineRule="exact"/>
        <w:ind w:firstLine="709"/>
        <w:jc w:val="both"/>
        <w:rPr>
          <w:szCs w:val="28"/>
        </w:rPr>
      </w:pPr>
      <w:r>
        <w:rPr>
          <w:szCs w:val="28"/>
        </w:rPr>
        <w:t>2.23.</w:t>
      </w:r>
      <w:r w:rsidRPr="00FC5E7A">
        <w:rPr>
          <w:szCs w:val="28"/>
        </w:rPr>
        <w:t xml:space="preserve"> </w:t>
      </w:r>
      <w:r w:rsidR="004304E0" w:rsidRPr="004304E0">
        <w:rPr>
          <w:szCs w:val="28"/>
        </w:rPr>
        <w:t xml:space="preserve">Конкурсный отбор и подведение его итогов осуществляются </w:t>
      </w:r>
      <w:r w:rsidR="00464B29" w:rsidRPr="00464B29">
        <w:rPr>
          <w:szCs w:val="28"/>
        </w:rPr>
        <w:t xml:space="preserve">муниципальной комиссии </w:t>
      </w:r>
      <w:r w:rsidR="004304E0" w:rsidRPr="004304E0">
        <w:rPr>
          <w:szCs w:val="28"/>
        </w:rPr>
        <w:t xml:space="preserve">в общем рейтинге, в который включаются все Проекты, допущенные до участия в </w:t>
      </w:r>
      <w:r w:rsidR="00464B29">
        <w:rPr>
          <w:szCs w:val="28"/>
        </w:rPr>
        <w:t>к</w:t>
      </w:r>
      <w:r w:rsidR="004304E0" w:rsidRPr="004304E0">
        <w:rPr>
          <w:szCs w:val="28"/>
        </w:rPr>
        <w:t xml:space="preserve">онкурсном отборе. </w:t>
      </w:r>
    </w:p>
    <w:p w14:paraId="1EDC5FDA" w14:textId="3328B249" w:rsidR="004304E0" w:rsidRDefault="0058045E" w:rsidP="00A67A57">
      <w:pPr>
        <w:autoSpaceDE w:val="0"/>
        <w:autoSpaceDN w:val="0"/>
        <w:adjustRightInd w:val="0"/>
        <w:spacing w:line="360" w:lineRule="exact"/>
        <w:ind w:firstLine="709"/>
        <w:jc w:val="both"/>
        <w:rPr>
          <w:szCs w:val="28"/>
        </w:rPr>
      </w:pPr>
      <w:r>
        <w:rPr>
          <w:szCs w:val="28"/>
        </w:rPr>
        <w:t>2.2</w:t>
      </w:r>
      <w:r w:rsidR="00FC5E7A">
        <w:rPr>
          <w:szCs w:val="28"/>
        </w:rPr>
        <w:t>4</w:t>
      </w:r>
      <w:r w:rsidR="00F522E6">
        <w:rPr>
          <w:szCs w:val="28"/>
        </w:rPr>
        <w:t>.</w:t>
      </w:r>
      <w:r>
        <w:rPr>
          <w:szCs w:val="28"/>
        </w:rPr>
        <w:t xml:space="preserve"> </w:t>
      </w:r>
      <w:r w:rsidR="004304E0" w:rsidRPr="004304E0">
        <w:rPr>
          <w:szCs w:val="28"/>
        </w:rPr>
        <w:t xml:space="preserve">Проекты по результатам оценки </w:t>
      </w:r>
      <w:r w:rsidR="00464B29" w:rsidRPr="00464B29">
        <w:rPr>
          <w:szCs w:val="28"/>
        </w:rPr>
        <w:t>муниципальной комисси</w:t>
      </w:r>
      <w:r w:rsidR="00773834">
        <w:rPr>
          <w:szCs w:val="28"/>
        </w:rPr>
        <w:t xml:space="preserve">ей по критериям оценки на </w:t>
      </w:r>
      <w:r w:rsidR="004304E0" w:rsidRPr="004304E0">
        <w:rPr>
          <w:szCs w:val="28"/>
        </w:rPr>
        <w:t xml:space="preserve">муниципальном уровне распределяются в общем рейтинге последовательно от наибольшего общего количества баллов к наименьшему. </w:t>
      </w:r>
    </w:p>
    <w:p w14:paraId="4317DB8F" w14:textId="2CE0E167" w:rsidR="0058045E" w:rsidRDefault="004304E0" w:rsidP="00A67A57">
      <w:pPr>
        <w:autoSpaceDE w:val="0"/>
        <w:autoSpaceDN w:val="0"/>
        <w:adjustRightInd w:val="0"/>
        <w:spacing w:line="360" w:lineRule="exact"/>
        <w:ind w:firstLine="709"/>
        <w:jc w:val="both"/>
        <w:rPr>
          <w:szCs w:val="28"/>
        </w:rPr>
      </w:pPr>
      <w:r w:rsidRPr="004304E0">
        <w:rPr>
          <w:szCs w:val="28"/>
        </w:rPr>
        <w:t>Объем субсидий</w:t>
      </w:r>
      <w:r w:rsidR="0058045E">
        <w:rPr>
          <w:szCs w:val="28"/>
        </w:rPr>
        <w:t xml:space="preserve">, </w:t>
      </w:r>
      <w:r w:rsidR="00773834">
        <w:rPr>
          <w:szCs w:val="28"/>
        </w:rPr>
        <w:t>установленных</w:t>
      </w:r>
      <w:r w:rsidR="00933979">
        <w:rPr>
          <w:szCs w:val="28"/>
        </w:rPr>
        <w:t xml:space="preserve"> в соответствии с </w:t>
      </w:r>
      <w:r w:rsidR="00933979" w:rsidRPr="00933979">
        <w:rPr>
          <w:szCs w:val="28"/>
        </w:rPr>
        <w:t>пункт</w:t>
      </w:r>
      <w:r w:rsidR="0016601F">
        <w:rPr>
          <w:szCs w:val="28"/>
        </w:rPr>
        <w:t>ом</w:t>
      </w:r>
      <w:r w:rsidR="00933979" w:rsidRPr="00933979">
        <w:rPr>
          <w:szCs w:val="28"/>
        </w:rPr>
        <w:t xml:space="preserve"> 2.</w:t>
      </w:r>
      <w:r w:rsidR="00804E07">
        <w:rPr>
          <w:szCs w:val="28"/>
        </w:rPr>
        <w:t xml:space="preserve">12 настоящего </w:t>
      </w:r>
      <w:r w:rsidR="0016601F">
        <w:rPr>
          <w:szCs w:val="28"/>
        </w:rPr>
        <w:t>раздела</w:t>
      </w:r>
      <w:r>
        <w:rPr>
          <w:szCs w:val="28"/>
        </w:rPr>
        <w:t>,</w:t>
      </w:r>
      <w:r w:rsidRPr="004304E0">
        <w:t xml:space="preserve"> </w:t>
      </w:r>
      <w:r w:rsidRPr="004304E0">
        <w:rPr>
          <w:szCs w:val="28"/>
        </w:rPr>
        <w:t>распределяется между Проектами в общем рейтинге последовательно от наибольшего общего количества баллов к наименьшему.</w:t>
      </w:r>
    </w:p>
    <w:p w14:paraId="29516B14" w14:textId="075394AB" w:rsidR="007075FF" w:rsidRDefault="00A12EA1" w:rsidP="00A67A57">
      <w:pPr>
        <w:autoSpaceDE w:val="0"/>
        <w:autoSpaceDN w:val="0"/>
        <w:adjustRightInd w:val="0"/>
        <w:spacing w:line="360" w:lineRule="exact"/>
        <w:ind w:firstLine="709"/>
        <w:jc w:val="both"/>
      </w:pPr>
      <w:r w:rsidRPr="00A12EA1">
        <w:rPr>
          <w:szCs w:val="28"/>
        </w:rPr>
        <w:lastRenderedPageBreak/>
        <w:t xml:space="preserve">Победителями </w:t>
      </w:r>
      <w:r w:rsidR="00464B29">
        <w:rPr>
          <w:szCs w:val="28"/>
        </w:rPr>
        <w:t>к</w:t>
      </w:r>
      <w:r w:rsidR="00773834">
        <w:rPr>
          <w:szCs w:val="28"/>
        </w:rPr>
        <w:t>онкурсного отбора считаются</w:t>
      </w:r>
      <w:r w:rsidRPr="00A12EA1">
        <w:rPr>
          <w:szCs w:val="28"/>
        </w:rPr>
        <w:t xml:space="preserve"> Проекты, на которые распределена субсидия.</w:t>
      </w:r>
      <w:r w:rsidR="007075FF" w:rsidRPr="007075FF">
        <w:t xml:space="preserve"> </w:t>
      </w:r>
    </w:p>
    <w:p w14:paraId="1D6F5005" w14:textId="3CB2B4D5" w:rsidR="0058045E" w:rsidRDefault="0058045E" w:rsidP="00A67A57">
      <w:pPr>
        <w:autoSpaceDE w:val="0"/>
        <w:autoSpaceDN w:val="0"/>
        <w:adjustRightInd w:val="0"/>
        <w:spacing w:line="360" w:lineRule="exact"/>
        <w:ind w:firstLine="709"/>
        <w:jc w:val="both"/>
        <w:rPr>
          <w:szCs w:val="28"/>
        </w:rPr>
      </w:pPr>
      <w:r>
        <w:rPr>
          <w:szCs w:val="28"/>
        </w:rPr>
        <w:t>2.2</w:t>
      </w:r>
      <w:r w:rsidR="009908BD">
        <w:rPr>
          <w:szCs w:val="28"/>
        </w:rPr>
        <w:t>5</w:t>
      </w:r>
      <w:r>
        <w:rPr>
          <w:szCs w:val="28"/>
        </w:rPr>
        <w:t xml:space="preserve">. В случае если по результатам оценки Проектов в соответствии с критериями оценки на муниципальном уровне </w:t>
      </w:r>
      <w:r w:rsidR="004304E0" w:rsidRPr="004304E0">
        <w:rPr>
          <w:szCs w:val="28"/>
        </w:rPr>
        <w:t xml:space="preserve">Проекты </w:t>
      </w:r>
      <w:r>
        <w:rPr>
          <w:szCs w:val="28"/>
        </w:rPr>
        <w:t xml:space="preserve">набрали одинаковое количество баллов, то решение о победителях </w:t>
      </w:r>
      <w:r w:rsidR="00464B29">
        <w:rPr>
          <w:szCs w:val="28"/>
        </w:rPr>
        <w:t>к</w:t>
      </w:r>
      <w:r>
        <w:rPr>
          <w:szCs w:val="28"/>
        </w:rPr>
        <w:t xml:space="preserve">онкурсного отбора принимается </w:t>
      </w:r>
      <w:r w:rsidR="00464B29" w:rsidRPr="00464B29">
        <w:rPr>
          <w:szCs w:val="28"/>
        </w:rPr>
        <w:t>муниципальной комисси</w:t>
      </w:r>
      <w:r>
        <w:rPr>
          <w:szCs w:val="28"/>
        </w:rPr>
        <w:t>ей по результатам оценки Проектов по дополнительн</w:t>
      </w:r>
      <w:r w:rsidR="006A40FB">
        <w:rPr>
          <w:szCs w:val="28"/>
        </w:rPr>
        <w:t>ому</w:t>
      </w:r>
      <w:r>
        <w:rPr>
          <w:szCs w:val="28"/>
        </w:rPr>
        <w:t xml:space="preserve"> критери</w:t>
      </w:r>
      <w:r w:rsidR="006A40FB">
        <w:rPr>
          <w:szCs w:val="28"/>
        </w:rPr>
        <w:t>ю</w:t>
      </w:r>
      <w:r>
        <w:rPr>
          <w:szCs w:val="28"/>
        </w:rPr>
        <w:t xml:space="preserve"> оценки на муниципальном уровне, установленн</w:t>
      </w:r>
      <w:r w:rsidR="006A40FB">
        <w:rPr>
          <w:szCs w:val="28"/>
        </w:rPr>
        <w:t xml:space="preserve">ому </w:t>
      </w:r>
      <w:r>
        <w:rPr>
          <w:szCs w:val="28"/>
        </w:rPr>
        <w:t xml:space="preserve">в </w:t>
      </w:r>
      <w:hyperlink r:id="rId21" w:history="1">
        <w:r w:rsidRPr="006A40FB">
          <w:rPr>
            <w:szCs w:val="28"/>
          </w:rPr>
          <w:t>приложении 1</w:t>
        </w:r>
      </w:hyperlink>
      <w:r>
        <w:rPr>
          <w:szCs w:val="28"/>
        </w:rPr>
        <w:t xml:space="preserve"> к Порядку предоставления субсидий из бюджета Пермского края.</w:t>
      </w:r>
    </w:p>
    <w:p w14:paraId="6ACD0B88" w14:textId="3B7D927F" w:rsidR="0058045E" w:rsidRDefault="0058045E" w:rsidP="00A67A57">
      <w:pPr>
        <w:autoSpaceDE w:val="0"/>
        <w:autoSpaceDN w:val="0"/>
        <w:adjustRightInd w:val="0"/>
        <w:spacing w:line="360" w:lineRule="exact"/>
        <w:ind w:firstLine="709"/>
        <w:jc w:val="both"/>
        <w:rPr>
          <w:szCs w:val="28"/>
        </w:rPr>
      </w:pPr>
      <w:r>
        <w:rPr>
          <w:szCs w:val="28"/>
        </w:rPr>
        <w:t>2.2</w:t>
      </w:r>
      <w:r w:rsidR="009908BD">
        <w:rPr>
          <w:szCs w:val="28"/>
        </w:rPr>
        <w:t>6</w:t>
      </w:r>
      <w:r>
        <w:rPr>
          <w:szCs w:val="28"/>
        </w:rPr>
        <w:t xml:space="preserve">. </w:t>
      </w:r>
      <w:r w:rsidR="00464B29">
        <w:rPr>
          <w:szCs w:val="28"/>
        </w:rPr>
        <w:t>М</w:t>
      </w:r>
      <w:r w:rsidR="00464B29" w:rsidRPr="00464B29">
        <w:rPr>
          <w:szCs w:val="28"/>
        </w:rPr>
        <w:t>униципальн</w:t>
      </w:r>
      <w:r w:rsidR="00464B29">
        <w:rPr>
          <w:szCs w:val="28"/>
        </w:rPr>
        <w:t>ая</w:t>
      </w:r>
      <w:r w:rsidR="00464B29" w:rsidRPr="00464B29">
        <w:rPr>
          <w:szCs w:val="28"/>
        </w:rPr>
        <w:t xml:space="preserve"> комисси</w:t>
      </w:r>
      <w:r w:rsidR="00464B29">
        <w:rPr>
          <w:szCs w:val="28"/>
        </w:rPr>
        <w:t>я</w:t>
      </w:r>
      <w:r w:rsidR="00464B29" w:rsidRPr="00464B29">
        <w:rPr>
          <w:szCs w:val="28"/>
        </w:rPr>
        <w:t xml:space="preserve"> </w:t>
      </w:r>
      <w:r>
        <w:rPr>
          <w:szCs w:val="28"/>
        </w:rPr>
        <w:t>вправе принимать решения, если на заседании присутствует более половины от утвержденного состава</w:t>
      </w:r>
      <w:r w:rsidR="00464B29" w:rsidRPr="00464B29">
        <w:t xml:space="preserve"> </w:t>
      </w:r>
      <w:r w:rsidR="00464B29" w:rsidRPr="00464B29">
        <w:rPr>
          <w:szCs w:val="28"/>
        </w:rPr>
        <w:t>муниципальной комиссии</w:t>
      </w:r>
      <w:r>
        <w:rPr>
          <w:szCs w:val="28"/>
        </w:rPr>
        <w:t>.</w:t>
      </w:r>
    </w:p>
    <w:p w14:paraId="57406374" w14:textId="4B74F6B5" w:rsidR="0058045E" w:rsidRDefault="0058045E" w:rsidP="00A67A57">
      <w:pPr>
        <w:autoSpaceDE w:val="0"/>
        <w:autoSpaceDN w:val="0"/>
        <w:adjustRightInd w:val="0"/>
        <w:spacing w:line="360" w:lineRule="exact"/>
        <w:ind w:firstLine="709"/>
        <w:jc w:val="both"/>
        <w:rPr>
          <w:szCs w:val="28"/>
        </w:rPr>
      </w:pPr>
      <w:r>
        <w:rPr>
          <w:szCs w:val="28"/>
        </w:rPr>
        <w:t>2.2</w:t>
      </w:r>
      <w:r w:rsidR="009908BD">
        <w:rPr>
          <w:szCs w:val="28"/>
        </w:rPr>
        <w:t>7</w:t>
      </w:r>
      <w:r>
        <w:rPr>
          <w:szCs w:val="28"/>
        </w:rPr>
        <w:t xml:space="preserve">. Решения </w:t>
      </w:r>
      <w:r w:rsidR="00464B29" w:rsidRPr="00464B29">
        <w:rPr>
          <w:szCs w:val="28"/>
        </w:rPr>
        <w:t xml:space="preserve">муниципальной комиссии </w:t>
      </w:r>
      <w:r>
        <w:rPr>
          <w:szCs w:val="28"/>
        </w:rPr>
        <w:t xml:space="preserve">принимаются простым большинством голосов присутствующих на заседании лиц, входящих в состав </w:t>
      </w:r>
      <w:r w:rsidR="00464B29" w:rsidRPr="00464B29">
        <w:rPr>
          <w:szCs w:val="28"/>
        </w:rPr>
        <w:t>муниципальной комиссии</w:t>
      </w:r>
      <w:r>
        <w:rPr>
          <w:szCs w:val="28"/>
        </w:rPr>
        <w:t xml:space="preserve">, в течение 5 рабочих дней после дня поступления Проектов и приложенных документов в </w:t>
      </w:r>
      <w:r w:rsidR="00464B29" w:rsidRPr="00464B29">
        <w:rPr>
          <w:szCs w:val="28"/>
        </w:rPr>
        <w:t>муниципальн</w:t>
      </w:r>
      <w:r w:rsidR="00464B29">
        <w:rPr>
          <w:szCs w:val="28"/>
        </w:rPr>
        <w:t>ую</w:t>
      </w:r>
      <w:r w:rsidR="00464B29" w:rsidRPr="00464B29">
        <w:rPr>
          <w:szCs w:val="28"/>
        </w:rPr>
        <w:t xml:space="preserve"> комисси</w:t>
      </w:r>
      <w:r>
        <w:rPr>
          <w:szCs w:val="28"/>
        </w:rPr>
        <w:t>ю.</w:t>
      </w:r>
    </w:p>
    <w:p w14:paraId="5C344D81" w14:textId="421DB8ED" w:rsidR="0058045E" w:rsidRDefault="0058045E" w:rsidP="00A67A57">
      <w:pPr>
        <w:autoSpaceDE w:val="0"/>
        <w:autoSpaceDN w:val="0"/>
        <w:adjustRightInd w:val="0"/>
        <w:spacing w:line="360" w:lineRule="exact"/>
        <w:ind w:firstLine="709"/>
        <w:jc w:val="both"/>
        <w:rPr>
          <w:szCs w:val="28"/>
        </w:rPr>
      </w:pPr>
      <w:r>
        <w:rPr>
          <w:szCs w:val="28"/>
        </w:rPr>
        <w:t xml:space="preserve">В случае равенства голосов решающим является голос председательствующего на заседании </w:t>
      </w:r>
      <w:r w:rsidR="00464B29" w:rsidRPr="00464B29">
        <w:rPr>
          <w:szCs w:val="28"/>
        </w:rPr>
        <w:t>муниципальной комиссии</w:t>
      </w:r>
      <w:r>
        <w:rPr>
          <w:szCs w:val="28"/>
        </w:rPr>
        <w:t>.</w:t>
      </w:r>
    </w:p>
    <w:p w14:paraId="5D8E2B13" w14:textId="13AAB42C" w:rsidR="0058045E" w:rsidRDefault="0058045E" w:rsidP="00A67A57">
      <w:pPr>
        <w:autoSpaceDE w:val="0"/>
        <w:autoSpaceDN w:val="0"/>
        <w:adjustRightInd w:val="0"/>
        <w:spacing w:line="360" w:lineRule="exact"/>
        <w:ind w:firstLine="709"/>
        <w:jc w:val="both"/>
        <w:rPr>
          <w:szCs w:val="28"/>
        </w:rPr>
      </w:pPr>
      <w:r>
        <w:rPr>
          <w:szCs w:val="28"/>
        </w:rPr>
        <w:t>2.2</w:t>
      </w:r>
      <w:r w:rsidR="009908BD">
        <w:rPr>
          <w:szCs w:val="28"/>
        </w:rPr>
        <w:t>8</w:t>
      </w:r>
      <w:r>
        <w:rPr>
          <w:szCs w:val="28"/>
        </w:rPr>
        <w:t xml:space="preserve">. Заседания </w:t>
      </w:r>
      <w:r w:rsidR="00464B29" w:rsidRPr="00464B29">
        <w:rPr>
          <w:szCs w:val="28"/>
        </w:rPr>
        <w:t xml:space="preserve">муниципальной комиссии </w:t>
      </w:r>
      <w:r>
        <w:rPr>
          <w:szCs w:val="28"/>
        </w:rPr>
        <w:t xml:space="preserve">проводятся в очной форме. В период действия на территории Пермского муниципального округа режима повышенной готовности, режима чрезвычайной ситуации, ограничительных мероприятий (карантина), чрезвычайного или военного положения либо при возникновении иных чрезвычайных обстоятельств заседания </w:t>
      </w:r>
      <w:r w:rsidR="00941965">
        <w:rPr>
          <w:szCs w:val="28"/>
        </w:rPr>
        <w:t>муниципальной к</w:t>
      </w:r>
      <w:r>
        <w:rPr>
          <w:szCs w:val="28"/>
        </w:rPr>
        <w:t>омиссии могут проводиться в дистанционной форме посредством использования информационно-телекоммуникационных технологий.</w:t>
      </w:r>
    </w:p>
    <w:p w14:paraId="436E3A48" w14:textId="2E960EA9" w:rsidR="0058045E" w:rsidRDefault="0058045E" w:rsidP="00A67A57">
      <w:pPr>
        <w:autoSpaceDE w:val="0"/>
        <w:autoSpaceDN w:val="0"/>
        <w:adjustRightInd w:val="0"/>
        <w:spacing w:line="360" w:lineRule="exact"/>
        <w:ind w:firstLine="709"/>
        <w:jc w:val="both"/>
        <w:rPr>
          <w:szCs w:val="28"/>
        </w:rPr>
      </w:pPr>
      <w:r>
        <w:rPr>
          <w:szCs w:val="28"/>
        </w:rPr>
        <w:t>2.</w:t>
      </w:r>
      <w:r w:rsidR="00163780">
        <w:rPr>
          <w:szCs w:val="28"/>
        </w:rPr>
        <w:t>2</w:t>
      </w:r>
      <w:r w:rsidR="009908BD">
        <w:rPr>
          <w:szCs w:val="28"/>
        </w:rPr>
        <w:t>9</w:t>
      </w:r>
      <w:r>
        <w:rPr>
          <w:szCs w:val="28"/>
        </w:rPr>
        <w:t xml:space="preserve">. Решения, принимаемые на заседании </w:t>
      </w:r>
      <w:r w:rsidR="00464B29" w:rsidRPr="00464B29">
        <w:rPr>
          <w:szCs w:val="28"/>
        </w:rPr>
        <w:t>муниципальной комиссии</w:t>
      </w:r>
      <w:r>
        <w:rPr>
          <w:szCs w:val="28"/>
        </w:rPr>
        <w:t xml:space="preserve">, оформляются протоколом заседания </w:t>
      </w:r>
      <w:r w:rsidR="00464B29" w:rsidRPr="00464B29">
        <w:rPr>
          <w:szCs w:val="28"/>
        </w:rPr>
        <w:t>муниципальной комиссии</w:t>
      </w:r>
      <w:r>
        <w:rPr>
          <w:szCs w:val="28"/>
        </w:rPr>
        <w:t xml:space="preserve">, который подписывается председательствующим на заседании </w:t>
      </w:r>
      <w:r w:rsidR="00464B29" w:rsidRPr="00464B29">
        <w:rPr>
          <w:szCs w:val="28"/>
        </w:rPr>
        <w:t xml:space="preserve">муниципальной комиссии </w:t>
      </w:r>
      <w:r>
        <w:rPr>
          <w:szCs w:val="28"/>
        </w:rPr>
        <w:t xml:space="preserve">и всеми членами </w:t>
      </w:r>
      <w:r w:rsidR="00941965">
        <w:rPr>
          <w:szCs w:val="28"/>
        </w:rPr>
        <w:t>муниципальной к</w:t>
      </w:r>
      <w:r>
        <w:rPr>
          <w:szCs w:val="28"/>
        </w:rPr>
        <w:t xml:space="preserve">омиссии, присутствующими на заседании </w:t>
      </w:r>
      <w:r w:rsidR="00464B29" w:rsidRPr="00464B29">
        <w:rPr>
          <w:szCs w:val="28"/>
        </w:rPr>
        <w:t>муниципальной комиссии</w:t>
      </w:r>
      <w:r>
        <w:rPr>
          <w:szCs w:val="28"/>
        </w:rPr>
        <w:t xml:space="preserve">, и направляется в адрес </w:t>
      </w:r>
      <w:r w:rsidR="002E733F">
        <w:rPr>
          <w:szCs w:val="28"/>
        </w:rPr>
        <w:t>администрации муниципального округа</w:t>
      </w:r>
      <w:r>
        <w:rPr>
          <w:szCs w:val="28"/>
        </w:rPr>
        <w:t xml:space="preserve"> в течение 3 рабочих дней после дня проведения заседания </w:t>
      </w:r>
      <w:r w:rsidR="00464B29" w:rsidRPr="00464B29">
        <w:rPr>
          <w:szCs w:val="28"/>
        </w:rPr>
        <w:t>муниципальной комиссии</w:t>
      </w:r>
      <w:r>
        <w:rPr>
          <w:szCs w:val="28"/>
        </w:rPr>
        <w:t>.</w:t>
      </w:r>
    </w:p>
    <w:p w14:paraId="76BEBB3D" w14:textId="4D2F6B4F" w:rsidR="0058045E" w:rsidRDefault="0058045E" w:rsidP="00A67A57">
      <w:pPr>
        <w:autoSpaceDE w:val="0"/>
        <w:autoSpaceDN w:val="0"/>
        <w:adjustRightInd w:val="0"/>
        <w:spacing w:line="360" w:lineRule="exact"/>
        <w:ind w:firstLine="709"/>
        <w:jc w:val="both"/>
        <w:rPr>
          <w:szCs w:val="28"/>
        </w:rPr>
      </w:pPr>
      <w:r>
        <w:rPr>
          <w:szCs w:val="28"/>
        </w:rPr>
        <w:t>2.</w:t>
      </w:r>
      <w:r w:rsidR="009908BD">
        <w:rPr>
          <w:szCs w:val="28"/>
        </w:rPr>
        <w:t>30</w:t>
      </w:r>
      <w:r>
        <w:rPr>
          <w:szCs w:val="28"/>
        </w:rPr>
        <w:t xml:space="preserve">. </w:t>
      </w:r>
      <w:r w:rsidR="002E733F">
        <w:rPr>
          <w:szCs w:val="28"/>
        </w:rPr>
        <w:t>А</w:t>
      </w:r>
      <w:r w:rsidR="002E733F" w:rsidRPr="002E733F">
        <w:rPr>
          <w:szCs w:val="28"/>
        </w:rPr>
        <w:t>дминистраци</w:t>
      </w:r>
      <w:r w:rsidR="002E733F">
        <w:rPr>
          <w:szCs w:val="28"/>
        </w:rPr>
        <w:t>я</w:t>
      </w:r>
      <w:r w:rsidR="002E733F" w:rsidRPr="002E733F">
        <w:rPr>
          <w:szCs w:val="28"/>
        </w:rPr>
        <w:t xml:space="preserve"> муниципального округа</w:t>
      </w:r>
      <w:r>
        <w:rPr>
          <w:szCs w:val="28"/>
        </w:rPr>
        <w:t xml:space="preserve"> в течение 6 рабочих дней после дня получения протокола заседания </w:t>
      </w:r>
      <w:r w:rsidR="00464B29" w:rsidRPr="00464B29">
        <w:rPr>
          <w:szCs w:val="28"/>
        </w:rPr>
        <w:t xml:space="preserve">муниципальной комиссии </w:t>
      </w:r>
      <w:r>
        <w:rPr>
          <w:szCs w:val="28"/>
        </w:rPr>
        <w:t xml:space="preserve">опубликовывает и размещает на официальном сайте Пермского муниципального </w:t>
      </w:r>
      <w:r w:rsidR="006F6DBD">
        <w:rPr>
          <w:szCs w:val="28"/>
        </w:rPr>
        <w:t>округа</w:t>
      </w:r>
      <w:r>
        <w:rPr>
          <w:szCs w:val="28"/>
        </w:rPr>
        <w:t xml:space="preserve"> в информационно-телекоммуникационной сети </w:t>
      </w:r>
      <w:r w:rsidR="009B2F47">
        <w:rPr>
          <w:szCs w:val="28"/>
        </w:rPr>
        <w:t>«</w:t>
      </w:r>
      <w:r>
        <w:rPr>
          <w:szCs w:val="28"/>
        </w:rPr>
        <w:t>Интернет</w:t>
      </w:r>
      <w:r w:rsidR="009B2F47">
        <w:rPr>
          <w:szCs w:val="28"/>
        </w:rPr>
        <w:t>»</w:t>
      </w:r>
      <w:r>
        <w:rPr>
          <w:szCs w:val="28"/>
        </w:rPr>
        <w:t xml:space="preserve"> информацию о рассмотрении Проектов </w:t>
      </w:r>
      <w:r w:rsidR="00464B29" w:rsidRPr="00464B29">
        <w:rPr>
          <w:szCs w:val="28"/>
        </w:rPr>
        <w:t>муниципальной комисси</w:t>
      </w:r>
      <w:r>
        <w:rPr>
          <w:szCs w:val="28"/>
        </w:rPr>
        <w:t>ей.</w:t>
      </w:r>
    </w:p>
    <w:p w14:paraId="0E220042" w14:textId="20F00910" w:rsidR="0058045E" w:rsidRDefault="0058045E" w:rsidP="00A67A57">
      <w:pPr>
        <w:autoSpaceDE w:val="0"/>
        <w:autoSpaceDN w:val="0"/>
        <w:adjustRightInd w:val="0"/>
        <w:spacing w:line="360" w:lineRule="exact"/>
        <w:ind w:firstLine="709"/>
        <w:jc w:val="both"/>
        <w:rPr>
          <w:szCs w:val="28"/>
        </w:rPr>
      </w:pPr>
      <w:r>
        <w:rPr>
          <w:szCs w:val="28"/>
        </w:rPr>
        <w:t>2.3</w:t>
      </w:r>
      <w:r w:rsidR="009908BD">
        <w:rPr>
          <w:szCs w:val="28"/>
        </w:rPr>
        <w:t>1</w:t>
      </w:r>
      <w:r>
        <w:rPr>
          <w:szCs w:val="28"/>
        </w:rPr>
        <w:t xml:space="preserve">. После проведения </w:t>
      </w:r>
      <w:r w:rsidR="006637AC">
        <w:rPr>
          <w:szCs w:val="28"/>
        </w:rPr>
        <w:t>к</w:t>
      </w:r>
      <w:r>
        <w:rPr>
          <w:szCs w:val="28"/>
        </w:rPr>
        <w:t>онкурсного отбора инициаторы Проекта(</w:t>
      </w:r>
      <w:proofErr w:type="spellStart"/>
      <w:r>
        <w:rPr>
          <w:szCs w:val="28"/>
        </w:rPr>
        <w:t>ов</w:t>
      </w:r>
      <w:proofErr w:type="spellEnd"/>
      <w:r>
        <w:rPr>
          <w:szCs w:val="28"/>
        </w:rPr>
        <w:t xml:space="preserve">), Проект(ы) которых признан(ы) прошедшим(и) </w:t>
      </w:r>
      <w:r w:rsidR="006637AC">
        <w:rPr>
          <w:szCs w:val="28"/>
        </w:rPr>
        <w:t>к</w:t>
      </w:r>
      <w:r>
        <w:rPr>
          <w:szCs w:val="28"/>
        </w:rPr>
        <w:t xml:space="preserve">онкурсный отбор, совместно с </w:t>
      </w:r>
      <w:r w:rsidR="002E733F" w:rsidRPr="002E733F">
        <w:rPr>
          <w:szCs w:val="28"/>
        </w:rPr>
        <w:t>администраци</w:t>
      </w:r>
      <w:r w:rsidR="002E733F">
        <w:rPr>
          <w:szCs w:val="28"/>
        </w:rPr>
        <w:t>ей</w:t>
      </w:r>
      <w:r w:rsidR="002E733F" w:rsidRPr="002E733F">
        <w:rPr>
          <w:szCs w:val="28"/>
        </w:rPr>
        <w:t xml:space="preserve"> муниципального округа </w:t>
      </w:r>
      <w:r>
        <w:rPr>
          <w:szCs w:val="28"/>
        </w:rPr>
        <w:t xml:space="preserve">оформляют Проект(ы) и прилагаемые к нему (к ним) документы в соответствии с требованиями, установленными </w:t>
      </w:r>
      <w:r>
        <w:rPr>
          <w:szCs w:val="28"/>
        </w:rPr>
        <w:lastRenderedPageBreak/>
        <w:t xml:space="preserve">Порядком предоставления субсидий из бюджета Пермского края, которые направляются </w:t>
      </w:r>
      <w:r w:rsidR="002E733F" w:rsidRPr="002E733F">
        <w:rPr>
          <w:szCs w:val="28"/>
        </w:rPr>
        <w:t>администраци</w:t>
      </w:r>
      <w:r w:rsidR="002E733F">
        <w:rPr>
          <w:szCs w:val="28"/>
        </w:rPr>
        <w:t>ей</w:t>
      </w:r>
      <w:r w:rsidR="002E733F" w:rsidRPr="002E733F">
        <w:rPr>
          <w:szCs w:val="28"/>
        </w:rPr>
        <w:t xml:space="preserve"> муниципального округа </w:t>
      </w:r>
      <w:r>
        <w:rPr>
          <w:szCs w:val="28"/>
        </w:rPr>
        <w:t>в адрес Министерства территориального развития Пермского края в сроки, установленные Порядком предоставления субсидий из бюджета Пермского края.</w:t>
      </w:r>
    </w:p>
    <w:p w14:paraId="4970A96F" w14:textId="62A1737F" w:rsidR="0058045E" w:rsidRPr="00B31635" w:rsidRDefault="002E733F" w:rsidP="00A67A57">
      <w:pPr>
        <w:autoSpaceDE w:val="0"/>
        <w:autoSpaceDN w:val="0"/>
        <w:adjustRightInd w:val="0"/>
        <w:spacing w:line="360" w:lineRule="exact"/>
        <w:ind w:firstLine="709"/>
        <w:jc w:val="both"/>
        <w:rPr>
          <w:szCs w:val="28"/>
        </w:rPr>
      </w:pPr>
      <w:r>
        <w:rPr>
          <w:szCs w:val="28"/>
        </w:rPr>
        <w:t>А</w:t>
      </w:r>
      <w:r w:rsidRPr="002E733F">
        <w:rPr>
          <w:szCs w:val="28"/>
        </w:rPr>
        <w:t>дминистраци</w:t>
      </w:r>
      <w:r>
        <w:rPr>
          <w:szCs w:val="28"/>
        </w:rPr>
        <w:t>я</w:t>
      </w:r>
      <w:r w:rsidRPr="002E733F">
        <w:rPr>
          <w:szCs w:val="28"/>
        </w:rPr>
        <w:t xml:space="preserve"> муниципального округа </w:t>
      </w:r>
      <w:r w:rsidR="006637AC" w:rsidRPr="006637AC">
        <w:rPr>
          <w:szCs w:val="28"/>
        </w:rPr>
        <w:t>представляет</w:t>
      </w:r>
      <w:r w:rsidR="006637AC">
        <w:rPr>
          <w:szCs w:val="28"/>
        </w:rPr>
        <w:t xml:space="preserve"> д</w:t>
      </w:r>
      <w:r w:rsidR="007075FF" w:rsidRPr="007075FF">
        <w:rPr>
          <w:szCs w:val="28"/>
        </w:rPr>
        <w:t xml:space="preserve">ля участия в </w:t>
      </w:r>
      <w:r w:rsidR="006637AC">
        <w:rPr>
          <w:szCs w:val="28"/>
        </w:rPr>
        <w:t>к</w:t>
      </w:r>
      <w:r w:rsidR="007075FF" w:rsidRPr="007075FF">
        <w:rPr>
          <w:szCs w:val="28"/>
        </w:rPr>
        <w:t>онкурсном отборе на уровне Пермского края не менее 2 Проектов, один из которых инициирован ТОС или молодежной инициативной группой.</w:t>
      </w:r>
    </w:p>
    <w:p w14:paraId="6C7C21CE" w14:textId="77777777" w:rsidR="008E011A" w:rsidRDefault="008E011A" w:rsidP="00A67A57">
      <w:pPr>
        <w:autoSpaceDE w:val="0"/>
        <w:autoSpaceDN w:val="0"/>
        <w:adjustRightInd w:val="0"/>
        <w:spacing w:line="360" w:lineRule="exact"/>
        <w:ind w:firstLine="709"/>
        <w:jc w:val="both"/>
        <w:rPr>
          <w:szCs w:val="28"/>
        </w:rPr>
      </w:pPr>
    </w:p>
    <w:p w14:paraId="0220EFC7" w14:textId="77777777" w:rsidR="0058045E" w:rsidRDefault="0058045E" w:rsidP="00A67A57">
      <w:pPr>
        <w:autoSpaceDE w:val="0"/>
        <w:autoSpaceDN w:val="0"/>
        <w:adjustRightInd w:val="0"/>
        <w:spacing w:line="360" w:lineRule="exact"/>
        <w:ind w:firstLine="709"/>
        <w:jc w:val="center"/>
        <w:outlineLvl w:val="0"/>
        <w:rPr>
          <w:b/>
          <w:bCs/>
          <w:szCs w:val="28"/>
        </w:rPr>
      </w:pPr>
      <w:r>
        <w:rPr>
          <w:b/>
          <w:bCs/>
          <w:szCs w:val="28"/>
        </w:rPr>
        <w:t>III. Реализация Проектов</w:t>
      </w:r>
    </w:p>
    <w:p w14:paraId="449B60B6" w14:textId="77777777" w:rsidR="0058045E" w:rsidRDefault="0058045E" w:rsidP="00A67A57">
      <w:pPr>
        <w:autoSpaceDE w:val="0"/>
        <w:autoSpaceDN w:val="0"/>
        <w:adjustRightInd w:val="0"/>
        <w:spacing w:line="360" w:lineRule="exact"/>
        <w:ind w:firstLine="709"/>
        <w:jc w:val="both"/>
        <w:rPr>
          <w:szCs w:val="28"/>
        </w:rPr>
      </w:pPr>
    </w:p>
    <w:p w14:paraId="17DA0189" w14:textId="68784893" w:rsidR="0058045E" w:rsidRDefault="0058045E" w:rsidP="00A67A57">
      <w:pPr>
        <w:autoSpaceDE w:val="0"/>
        <w:autoSpaceDN w:val="0"/>
        <w:adjustRightInd w:val="0"/>
        <w:spacing w:line="360" w:lineRule="exact"/>
        <w:ind w:firstLine="709"/>
        <w:jc w:val="both"/>
        <w:rPr>
          <w:szCs w:val="28"/>
        </w:rPr>
      </w:pPr>
      <w:r>
        <w:rPr>
          <w:szCs w:val="28"/>
        </w:rPr>
        <w:t xml:space="preserve">3.1. </w:t>
      </w:r>
      <w:r w:rsidR="00941965">
        <w:rPr>
          <w:szCs w:val="28"/>
        </w:rPr>
        <w:t>Администрация муниципального округа</w:t>
      </w:r>
      <w:r w:rsidR="00941965" w:rsidRPr="00941965">
        <w:rPr>
          <w:szCs w:val="28"/>
        </w:rPr>
        <w:t xml:space="preserve"> </w:t>
      </w:r>
      <w:r>
        <w:rPr>
          <w:szCs w:val="28"/>
        </w:rPr>
        <w:t xml:space="preserve">в течение 14 рабочих дней после дня вступления в силу постановления Правительства Пермского края о распределении субсидий из средств бюджета Пермского края бюджетам муниципальных образований на </w:t>
      </w:r>
      <w:proofErr w:type="spellStart"/>
      <w:r>
        <w:rPr>
          <w:szCs w:val="28"/>
        </w:rPr>
        <w:t>софинансирование</w:t>
      </w:r>
      <w:proofErr w:type="spellEnd"/>
      <w:r>
        <w:rPr>
          <w:szCs w:val="28"/>
        </w:rPr>
        <w:t xml:space="preserve"> проектов инициативного бюджетирования (далее - Постановление о распределении субсидий) передает Проект, признанный победителем в конкурсном отборе проектов инициативного бюджетирования на уровне Пермского края, в соответствующий функциональный орган администрации</w:t>
      </w:r>
      <w:r w:rsidR="00941965">
        <w:rPr>
          <w:szCs w:val="28"/>
        </w:rPr>
        <w:t xml:space="preserve"> муниципального округа</w:t>
      </w:r>
      <w:r>
        <w:rPr>
          <w:szCs w:val="28"/>
        </w:rPr>
        <w:t>, к компетенции которого относится решение вопросов местного значения, на реализацию которых направлен Проект (далее - Ответственный исполнитель), для дальнейшей организации работы.</w:t>
      </w:r>
    </w:p>
    <w:p w14:paraId="51FA8D3D" w14:textId="5EF390B4" w:rsidR="0058045E" w:rsidRDefault="0058045E" w:rsidP="00A67A57">
      <w:pPr>
        <w:autoSpaceDE w:val="0"/>
        <w:autoSpaceDN w:val="0"/>
        <w:adjustRightInd w:val="0"/>
        <w:spacing w:line="360" w:lineRule="exact"/>
        <w:ind w:firstLine="709"/>
        <w:jc w:val="both"/>
        <w:rPr>
          <w:szCs w:val="28"/>
        </w:rPr>
      </w:pPr>
      <w:r>
        <w:rPr>
          <w:szCs w:val="28"/>
        </w:rPr>
        <w:t>3.2. Ответственный исполнитель организует проведение необходимых конкурсных процедур на поставку товаров, выполнение работ, оказание услуг в рамках реализации Проекта и заключение муниципального контракта в соответствии с законодательством Российской Федерации.</w:t>
      </w:r>
    </w:p>
    <w:p w14:paraId="14093414" w14:textId="66603C86" w:rsidR="0058045E" w:rsidRDefault="0058045E" w:rsidP="00A67A57">
      <w:pPr>
        <w:autoSpaceDE w:val="0"/>
        <w:autoSpaceDN w:val="0"/>
        <w:adjustRightInd w:val="0"/>
        <w:spacing w:line="360" w:lineRule="exact"/>
        <w:ind w:firstLine="709"/>
        <w:jc w:val="both"/>
        <w:rPr>
          <w:szCs w:val="28"/>
        </w:rPr>
      </w:pPr>
      <w:r>
        <w:rPr>
          <w:szCs w:val="28"/>
        </w:rPr>
        <w:t xml:space="preserve">Срок окончания реализации Проекта, прошедшего </w:t>
      </w:r>
      <w:bookmarkStart w:id="8" w:name="_GoBack"/>
      <w:bookmarkEnd w:id="8"/>
      <w:r w:rsidR="006517E8">
        <w:rPr>
          <w:szCs w:val="28"/>
        </w:rPr>
        <w:t>конкурсный отбор,</w:t>
      </w:r>
      <w:r>
        <w:rPr>
          <w:szCs w:val="28"/>
        </w:rPr>
        <w:t xml:space="preserve"> устанавливается не позднее 15 декабря очередного финансового года.</w:t>
      </w:r>
    </w:p>
    <w:p w14:paraId="1AF19A24" w14:textId="5E8F90A1" w:rsidR="0058045E" w:rsidRDefault="0058045E" w:rsidP="00A67A57">
      <w:pPr>
        <w:autoSpaceDE w:val="0"/>
        <w:autoSpaceDN w:val="0"/>
        <w:adjustRightInd w:val="0"/>
        <w:spacing w:line="360" w:lineRule="exact"/>
        <w:ind w:firstLine="709"/>
        <w:jc w:val="both"/>
        <w:rPr>
          <w:szCs w:val="28"/>
        </w:rPr>
      </w:pPr>
      <w:r>
        <w:rPr>
          <w:szCs w:val="28"/>
        </w:rPr>
        <w:t xml:space="preserve">3.3. Администрация </w:t>
      </w:r>
      <w:r w:rsidR="00773834">
        <w:rPr>
          <w:szCs w:val="28"/>
        </w:rPr>
        <w:t>муниципального округа</w:t>
      </w:r>
      <w:r w:rsidR="006637AC">
        <w:rPr>
          <w:szCs w:val="28"/>
        </w:rPr>
        <w:t xml:space="preserve"> </w:t>
      </w:r>
      <w:r>
        <w:rPr>
          <w:szCs w:val="28"/>
        </w:rPr>
        <w:t xml:space="preserve">в течение 30 календарных дней после дня заключения муниципального контракта по результатам конкурсных процедур опубликовывает и размещает на официальном сайте Пермского муниципального </w:t>
      </w:r>
      <w:r w:rsidR="006F6DBD">
        <w:rPr>
          <w:szCs w:val="28"/>
        </w:rPr>
        <w:t>округа</w:t>
      </w:r>
      <w:r w:rsidR="006637AC">
        <w:rPr>
          <w:szCs w:val="28"/>
        </w:rPr>
        <w:t xml:space="preserve"> </w:t>
      </w:r>
      <w:r>
        <w:rPr>
          <w:szCs w:val="28"/>
        </w:rPr>
        <w:t xml:space="preserve">в информационно-телекоммуникационной сети </w:t>
      </w:r>
      <w:r w:rsidR="001266A5">
        <w:rPr>
          <w:szCs w:val="28"/>
        </w:rPr>
        <w:t>«</w:t>
      </w:r>
      <w:r>
        <w:rPr>
          <w:szCs w:val="28"/>
        </w:rPr>
        <w:t>Интернет</w:t>
      </w:r>
      <w:r w:rsidR="001266A5">
        <w:rPr>
          <w:szCs w:val="28"/>
        </w:rPr>
        <w:t>»</w:t>
      </w:r>
      <w:r>
        <w:rPr>
          <w:szCs w:val="28"/>
        </w:rPr>
        <w:t xml:space="preserve"> информацию о ходе реализации Проекта, в том числе об использовании денежных средств, об имущественном и (или) трудовом участии заинтересованных в его реализации лиц.</w:t>
      </w:r>
    </w:p>
    <w:p w14:paraId="0E7A664F" w14:textId="5355394B" w:rsidR="0058045E" w:rsidRDefault="0058045E" w:rsidP="00A67A57">
      <w:pPr>
        <w:autoSpaceDE w:val="0"/>
        <w:autoSpaceDN w:val="0"/>
        <w:adjustRightInd w:val="0"/>
        <w:spacing w:line="360" w:lineRule="exact"/>
        <w:ind w:firstLine="709"/>
        <w:jc w:val="both"/>
        <w:rPr>
          <w:szCs w:val="28"/>
        </w:rPr>
      </w:pPr>
      <w:r>
        <w:rPr>
          <w:szCs w:val="28"/>
        </w:rPr>
        <w:t xml:space="preserve">3.4. Администрация </w:t>
      </w:r>
      <w:r w:rsidR="006637AC" w:rsidRPr="006637AC">
        <w:rPr>
          <w:szCs w:val="28"/>
        </w:rPr>
        <w:t xml:space="preserve">муниципального округа </w:t>
      </w:r>
      <w:r>
        <w:rPr>
          <w:szCs w:val="28"/>
        </w:rPr>
        <w:t xml:space="preserve">в течение 30 календарных дней со дня завершения реализации Проекта, но не позднее 15 января года, следующего за отчетным, опубликовывает и размещает на официальном сайте Пермского муниципального </w:t>
      </w:r>
      <w:r w:rsidR="006F6DBD">
        <w:rPr>
          <w:szCs w:val="28"/>
        </w:rPr>
        <w:t>округа</w:t>
      </w:r>
      <w:r>
        <w:rPr>
          <w:szCs w:val="28"/>
        </w:rPr>
        <w:t xml:space="preserve"> в информационно-телекоммуникационной сети </w:t>
      </w:r>
      <w:r w:rsidR="00FC6A21">
        <w:rPr>
          <w:szCs w:val="28"/>
        </w:rPr>
        <w:t>«</w:t>
      </w:r>
      <w:r>
        <w:rPr>
          <w:szCs w:val="28"/>
        </w:rPr>
        <w:t>Интернет</w:t>
      </w:r>
      <w:r w:rsidR="00FC6A21">
        <w:rPr>
          <w:szCs w:val="28"/>
        </w:rPr>
        <w:t>»</w:t>
      </w:r>
      <w:r>
        <w:rPr>
          <w:szCs w:val="28"/>
        </w:rPr>
        <w:t xml:space="preserve"> отчет об итогах реализации Проекта по форме согласно приложению 6 к Порядку предоставления субсидий из бюджета Пермского края.</w:t>
      </w:r>
    </w:p>
    <w:p w14:paraId="70402138" w14:textId="0B7F5B83" w:rsidR="0058045E" w:rsidRDefault="0058045E" w:rsidP="00A67A57">
      <w:pPr>
        <w:autoSpaceDE w:val="0"/>
        <w:autoSpaceDN w:val="0"/>
        <w:adjustRightInd w:val="0"/>
        <w:spacing w:line="360" w:lineRule="exact"/>
        <w:ind w:firstLine="709"/>
        <w:jc w:val="both"/>
        <w:rPr>
          <w:szCs w:val="28"/>
        </w:rPr>
      </w:pPr>
      <w:r>
        <w:rPr>
          <w:szCs w:val="28"/>
        </w:rPr>
        <w:lastRenderedPageBreak/>
        <w:t>3.5. В течение 10 календарных дней со дня окончания срока реализации Проекта или в случае, если Проект не был реализован, администрация</w:t>
      </w:r>
      <w:r w:rsidR="0083668E" w:rsidRPr="0083668E">
        <w:t xml:space="preserve"> </w:t>
      </w:r>
      <w:r w:rsidR="0083668E" w:rsidRPr="0083668E">
        <w:rPr>
          <w:szCs w:val="28"/>
        </w:rPr>
        <w:t>муниципального округа</w:t>
      </w:r>
      <w:r>
        <w:rPr>
          <w:szCs w:val="28"/>
        </w:rPr>
        <w:t>:</w:t>
      </w:r>
    </w:p>
    <w:p w14:paraId="37175963" w14:textId="77777777" w:rsidR="0058045E" w:rsidRDefault="0058045E" w:rsidP="00A67A57">
      <w:pPr>
        <w:autoSpaceDE w:val="0"/>
        <w:autoSpaceDN w:val="0"/>
        <w:adjustRightInd w:val="0"/>
        <w:spacing w:line="360" w:lineRule="exact"/>
        <w:ind w:firstLine="709"/>
        <w:jc w:val="both"/>
        <w:rPr>
          <w:szCs w:val="28"/>
        </w:rPr>
      </w:pPr>
      <w:r>
        <w:rPr>
          <w:szCs w:val="28"/>
        </w:rPr>
        <w:t>3.5.1. производит расчет суммы инициативных платежей, подлежащих возврату в случае наличия остатка инициативных платежей по итогам реализации Проекта, не использованных в целях его реализации, а если Проект не был реализован, устанавливает сумму поступивших платежей в целях их полного возврата;</w:t>
      </w:r>
    </w:p>
    <w:p w14:paraId="15CCE902" w14:textId="58717537" w:rsidR="0058045E" w:rsidRDefault="0058045E" w:rsidP="00A67A57">
      <w:pPr>
        <w:autoSpaceDE w:val="0"/>
        <w:autoSpaceDN w:val="0"/>
        <w:adjustRightInd w:val="0"/>
        <w:spacing w:line="360" w:lineRule="exact"/>
        <w:ind w:firstLine="709"/>
        <w:jc w:val="both"/>
        <w:rPr>
          <w:szCs w:val="28"/>
        </w:rPr>
      </w:pPr>
      <w:r>
        <w:rPr>
          <w:szCs w:val="28"/>
        </w:rPr>
        <w:t>3.5.2. направляет заинтересованным лицам, осуществившим перечисление в бюджет Пермского муниципального округа инициативных платежей, уведомление об их возврате с указанием оснований (наличие остатка инициативных платежей по итогам реализации/</w:t>
      </w:r>
      <w:proofErr w:type="spellStart"/>
      <w:r w:rsidR="009908BD">
        <w:rPr>
          <w:szCs w:val="28"/>
        </w:rPr>
        <w:t>нереализации</w:t>
      </w:r>
      <w:proofErr w:type="spellEnd"/>
      <w:r>
        <w:rPr>
          <w:szCs w:val="28"/>
        </w:rPr>
        <w:t xml:space="preserve"> Проекта).</w:t>
      </w:r>
    </w:p>
    <w:p w14:paraId="1BFFF32F" w14:textId="77777777" w:rsidR="0058045E" w:rsidRDefault="0058045E" w:rsidP="00A67A57">
      <w:pPr>
        <w:autoSpaceDE w:val="0"/>
        <w:autoSpaceDN w:val="0"/>
        <w:adjustRightInd w:val="0"/>
        <w:spacing w:line="360" w:lineRule="exact"/>
        <w:ind w:firstLine="709"/>
        <w:jc w:val="both"/>
        <w:rPr>
          <w:szCs w:val="28"/>
        </w:rPr>
      </w:pPr>
      <w:r>
        <w:rPr>
          <w:szCs w:val="28"/>
        </w:rPr>
        <w:t>В уведомлении должны содержаться сведения о сумме инициативных платежей, подлежащих возврату, а также о праве заинтересованных лиц подать заявление о возврате сумм инициативных платежей, подлежащих возврату.</w:t>
      </w:r>
    </w:p>
    <w:p w14:paraId="45210866" w14:textId="77777777" w:rsidR="0058045E" w:rsidRDefault="0058045E" w:rsidP="00A67A57">
      <w:pPr>
        <w:autoSpaceDE w:val="0"/>
        <w:autoSpaceDN w:val="0"/>
        <w:adjustRightInd w:val="0"/>
        <w:spacing w:line="360" w:lineRule="exact"/>
        <w:ind w:firstLine="709"/>
        <w:jc w:val="both"/>
        <w:rPr>
          <w:szCs w:val="28"/>
        </w:rPr>
      </w:pPr>
      <w:r>
        <w:rPr>
          <w:szCs w:val="28"/>
        </w:rPr>
        <w:t>3.6. Размер денежных средств, подлежащих возврату, в случае наличия остатка инициативных платежей по итогам реализации Проекта рассчитывается исходя из процентного соотношения софинансирования Проекта. В случае если Проект не реализован, размер денежных средств, подлежащих возврату, равен сумме внесенного заинтересованным лицом инициативного платежа.</w:t>
      </w:r>
    </w:p>
    <w:p w14:paraId="1F4BFEFC" w14:textId="77777777" w:rsidR="0058045E" w:rsidRDefault="0058045E" w:rsidP="00A67A57">
      <w:pPr>
        <w:autoSpaceDE w:val="0"/>
        <w:autoSpaceDN w:val="0"/>
        <w:adjustRightInd w:val="0"/>
        <w:spacing w:line="360" w:lineRule="exact"/>
        <w:ind w:firstLine="709"/>
        <w:jc w:val="both"/>
        <w:rPr>
          <w:szCs w:val="28"/>
        </w:rPr>
      </w:pPr>
      <w:r>
        <w:rPr>
          <w:szCs w:val="28"/>
        </w:rPr>
        <w:t>3.7. Заявление о возврате инициативных платежей подается заинтересованным лицом в администрацию с указанием реквизитов банковского счета, на который необходимо осуществить возврат денежных средств.</w:t>
      </w:r>
    </w:p>
    <w:p w14:paraId="28B36710" w14:textId="77777777" w:rsidR="0058045E" w:rsidRDefault="0058045E" w:rsidP="00A67A57">
      <w:pPr>
        <w:autoSpaceDE w:val="0"/>
        <w:autoSpaceDN w:val="0"/>
        <w:adjustRightInd w:val="0"/>
        <w:spacing w:line="360" w:lineRule="exact"/>
        <w:ind w:firstLine="709"/>
        <w:jc w:val="both"/>
        <w:rPr>
          <w:szCs w:val="28"/>
        </w:rPr>
      </w:pPr>
      <w:r>
        <w:rPr>
          <w:szCs w:val="28"/>
        </w:rPr>
        <w:t>3.8. В случае реорганизации или ликвидации юридического лица, прекращения деятельности индивидуального предпринимателя, его смерти, а также смерти гражданина, осуществившего инициативный платеж, заявление о возврате денежных средств (далее - заявление) может быть подано правопреемником плательщика с приложением документов, подтверждающих принятие обязательств плательщика в соответствии с законодательством Российской Федерации.</w:t>
      </w:r>
    </w:p>
    <w:p w14:paraId="058589D6" w14:textId="77777777" w:rsidR="0058045E" w:rsidRDefault="0058045E" w:rsidP="00A67A57">
      <w:pPr>
        <w:autoSpaceDE w:val="0"/>
        <w:autoSpaceDN w:val="0"/>
        <w:adjustRightInd w:val="0"/>
        <w:spacing w:line="360" w:lineRule="exact"/>
        <w:ind w:firstLine="709"/>
        <w:jc w:val="both"/>
        <w:rPr>
          <w:szCs w:val="28"/>
        </w:rPr>
      </w:pPr>
      <w:r>
        <w:rPr>
          <w:szCs w:val="28"/>
        </w:rPr>
        <w:t>3.9. К заявлению прилагаются:</w:t>
      </w:r>
    </w:p>
    <w:p w14:paraId="6F0592FB" w14:textId="77777777" w:rsidR="0058045E" w:rsidRDefault="0058045E" w:rsidP="00A67A57">
      <w:pPr>
        <w:autoSpaceDE w:val="0"/>
        <w:autoSpaceDN w:val="0"/>
        <w:adjustRightInd w:val="0"/>
        <w:spacing w:line="360" w:lineRule="exact"/>
        <w:ind w:firstLine="709"/>
        <w:jc w:val="both"/>
        <w:rPr>
          <w:szCs w:val="28"/>
        </w:rPr>
      </w:pPr>
      <w:r>
        <w:rPr>
          <w:szCs w:val="28"/>
        </w:rPr>
        <w:t>3.9.1. копия документа, удостоверяющего личность (с предъявлением подлинника);</w:t>
      </w:r>
    </w:p>
    <w:p w14:paraId="43E4A8E2" w14:textId="77777777" w:rsidR="0058045E" w:rsidRDefault="0058045E" w:rsidP="00A67A57">
      <w:pPr>
        <w:autoSpaceDE w:val="0"/>
        <w:autoSpaceDN w:val="0"/>
        <w:adjustRightInd w:val="0"/>
        <w:spacing w:line="360" w:lineRule="exact"/>
        <w:ind w:firstLine="709"/>
        <w:jc w:val="both"/>
        <w:rPr>
          <w:szCs w:val="28"/>
        </w:rPr>
      </w:pPr>
      <w:r>
        <w:rPr>
          <w:szCs w:val="28"/>
        </w:rPr>
        <w:t>3.9.2. документ, подтверждающий полномочия (в случае, если с заявлением обращается представитель заинтересованного лица);</w:t>
      </w:r>
    </w:p>
    <w:p w14:paraId="362FD020" w14:textId="77777777" w:rsidR="0058045E" w:rsidRDefault="0058045E" w:rsidP="00A67A57">
      <w:pPr>
        <w:autoSpaceDE w:val="0"/>
        <w:autoSpaceDN w:val="0"/>
        <w:adjustRightInd w:val="0"/>
        <w:spacing w:line="360" w:lineRule="exact"/>
        <w:ind w:firstLine="709"/>
        <w:jc w:val="both"/>
        <w:rPr>
          <w:szCs w:val="28"/>
        </w:rPr>
      </w:pPr>
      <w:r>
        <w:rPr>
          <w:szCs w:val="28"/>
        </w:rPr>
        <w:t>3.9.3. копия платежных документов, подтверждающих внесение инициативных платежей. В случае отсутствия указанных документов у заинтересованного лица (его представителя) они приобщаются администрацией;</w:t>
      </w:r>
    </w:p>
    <w:p w14:paraId="173F867C" w14:textId="77777777" w:rsidR="0058045E" w:rsidRDefault="0058045E" w:rsidP="00A67A57">
      <w:pPr>
        <w:autoSpaceDE w:val="0"/>
        <w:autoSpaceDN w:val="0"/>
        <w:adjustRightInd w:val="0"/>
        <w:spacing w:line="360" w:lineRule="exact"/>
        <w:ind w:firstLine="709"/>
        <w:jc w:val="both"/>
        <w:rPr>
          <w:szCs w:val="28"/>
        </w:rPr>
      </w:pPr>
      <w:r>
        <w:rPr>
          <w:szCs w:val="28"/>
        </w:rPr>
        <w:t>3.9.4. сведения о реквизитах банковского счета для осуществления возврата сумм инициативных платежей.</w:t>
      </w:r>
    </w:p>
    <w:p w14:paraId="7B16EF1A" w14:textId="1F994FCC" w:rsidR="0058045E" w:rsidRDefault="0058045E" w:rsidP="00A67A57">
      <w:pPr>
        <w:autoSpaceDE w:val="0"/>
        <w:autoSpaceDN w:val="0"/>
        <w:adjustRightInd w:val="0"/>
        <w:spacing w:line="360" w:lineRule="exact"/>
        <w:ind w:firstLine="709"/>
        <w:jc w:val="both"/>
        <w:rPr>
          <w:szCs w:val="28"/>
        </w:rPr>
      </w:pPr>
      <w:r>
        <w:rPr>
          <w:szCs w:val="28"/>
        </w:rPr>
        <w:lastRenderedPageBreak/>
        <w:t>3.10. Администрация</w:t>
      </w:r>
      <w:r w:rsidR="0083668E" w:rsidRPr="0083668E">
        <w:t xml:space="preserve"> </w:t>
      </w:r>
      <w:r w:rsidR="0083668E" w:rsidRPr="0083668E">
        <w:rPr>
          <w:szCs w:val="28"/>
        </w:rPr>
        <w:t>муниципального округа</w:t>
      </w:r>
      <w:r>
        <w:rPr>
          <w:szCs w:val="28"/>
        </w:rPr>
        <w:t>, осуществляющая учет инициативных платежей, в течение 10 рабочих дней со дня поступления заявления производит возврат денежных средств.</w:t>
      </w:r>
    </w:p>
    <w:p w14:paraId="559C16FC" w14:textId="6E78E852" w:rsidR="0058045E" w:rsidRDefault="0058045E" w:rsidP="00A67A57">
      <w:pPr>
        <w:autoSpaceDE w:val="0"/>
        <w:autoSpaceDN w:val="0"/>
        <w:adjustRightInd w:val="0"/>
        <w:spacing w:line="360" w:lineRule="exact"/>
        <w:ind w:firstLine="709"/>
        <w:jc w:val="both"/>
        <w:rPr>
          <w:szCs w:val="28"/>
        </w:rPr>
      </w:pPr>
      <w:r>
        <w:rPr>
          <w:szCs w:val="28"/>
        </w:rPr>
        <w:t>3.11. Администрация</w:t>
      </w:r>
      <w:r w:rsidR="0083668E" w:rsidRPr="0083668E">
        <w:t xml:space="preserve"> </w:t>
      </w:r>
      <w:r w:rsidR="0083668E" w:rsidRPr="0083668E">
        <w:rPr>
          <w:szCs w:val="28"/>
        </w:rPr>
        <w:t xml:space="preserve">муниципального </w:t>
      </w:r>
      <w:r w:rsidR="00333508" w:rsidRPr="0083668E">
        <w:rPr>
          <w:szCs w:val="28"/>
        </w:rPr>
        <w:t>округа</w:t>
      </w:r>
      <w:r w:rsidR="00333508">
        <w:rPr>
          <w:szCs w:val="28"/>
        </w:rPr>
        <w:t xml:space="preserve"> обеспечивает</w:t>
      </w:r>
      <w:r>
        <w:rPr>
          <w:szCs w:val="28"/>
        </w:rPr>
        <w:t xml:space="preserve"> своевременную актуализацию информации о Проекте по мере его реализации на портале </w:t>
      </w:r>
      <w:r w:rsidR="002E229D">
        <w:rPr>
          <w:szCs w:val="28"/>
        </w:rPr>
        <w:t>«</w:t>
      </w:r>
      <w:r>
        <w:rPr>
          <w:szCs w:val="28"/>
        </w:rPr>
        <w:t>Управляем вместе</w:t>
      </w:r>
      <w:r w:rsidR="002E229D">
        <w:rPr>
          <w:szCs w:val="28"/>
        </w:rPr>
        <w:t>»</w:t>
      </w:r>
      <w:r>
        <w:rPr>
          <w:szCs w:val="28"/>
        </w:rPr>
        <w:t>.</w:t>
      </w:r>
    </w:p>
    <w:p w14:paraId="5D169C74" w14:textId="77777777" w:rsidR="0058045E" w:rsidRDefault="0058045E" w:rsidP="0058045E">
      <w:pPr>
        <w:autoSpaceDE w:val="0"/>
        <w:autoSpaceDN w:val="0"/>
        <w:adjustRightInd w:val="0"/>
        <w:jc w:val="both"/>
        <w:rPr>
          <w:szCs w:val="28"/>
        </w:rPr>
      </w:pPr>
    </w:p>
    <w:p w14:paraId="5FCF81A0" w14:textId="77777777" w:rsidR="00215433" w:rsidRDefault="00215433" w:rsidP="0058045E">
      <w:pPr>
        <w:autoSpaceDE w:val="0"/>
        <w:autoSpaceDN w:val="0"/>
        <w:adjustRightInd w:val="0"/>
        <w:jc w:val="both"/>
        <w:rPr>
          <w:szCs w:val="28"/>
        </w:rPr>
      </w:pPr>
    </w:p>
    <w:p w14:paraId="36ACB888" w14:textId="77777777" w:rsidR="00215433" w:rsidRDefault="00215433" w:rsidP="0058045E">
      <w:pPr>
        <w:autoSpaceDE w:val="0"/>
        <w:autoSpaceDN w:val="0"/>
        <w:adjustRightInd w:val="0"/>
        <w:jc w:val="both"/>
        <w:rPr>
          <w:szCs w:val="28"/>
        </w:rPr>
      </w:pPr>
    </w:p>
    <w:p w14:paraId="04DE535B" w14:textId="77777777" w:rsidR="00086E55" w:rsidRDefault="00086E55" w:rsidP="0058045E">
      <w:pPr>
        <w:autoSpaceDE w:val="0"/>
        <w:autoSpaceDN w:val="0"/>
        <w:adjustRightInd w:val="0"/>
        <w:jc w:val="both"/>
        <w:rPr>
          <w:szCs w:val="28"/>
        </w:rPr>
      </w:pPr>
    </w:p>
    <w:p w14:paraId="60308720" w14:textId="77777777" w:rsidR="00086E55" w:rsidRDefault="00086E55" w:rsidP="0058045E">
      <w:pPr>
        <w:autoSpaceDE w:val="0"/>
        <w:autoSpaceDN w:val="0"/>
        <w:adjustRightInd w:val="0"/>
        <w:jc w:val="both"/>
        <w:rPr>
          <w:szCs w:val="28"/>
        </w:rPr>
      </w:pPr>
    </w:p>
    <w:p w14:paraId="40BCB1E3" w14:textId="77777777" w:rsidR="00086E55" w:rsidRDefault="00086E55" w:rsidP="0058045E">
      <w:pPr>
        <w:autoSpaceDE w:val="0"/>
        <w:autoSpaceDN w:val="0"/>
        <w:adjustRightInd w:val="0"/>
        <w:jc w:val="both"/>
        <w:rPr>
          <w:szCs w:val="28"/>
        </w:rPr>
      </w:pPr>
    </w:p>
    <w:p w14:paraId="22013473" w14:textId="77777777" w:rsidR="00086E55" w:rsidRDefault="00086E55" w:rsidP="0058045E">
      <w:pPr>
        <w:autoSpaceDE w:val="0"/>
        <w:autoSpaceDN w:val="0"/>
        <w:adjustRightInd w:val="0"/>
        <w:jc w:val="both"/>
        <w:rPr>
          <w:szCs w:val="28"/>
        </w:rPr>
      </w:pPr>
    </w:p>
    <w:p w14:paraId="2345D13B" w14:textId="77777777" w:rsidR="00086E55" w:rsidRDefault="00086E55" w:rsidP="0058045E">
      <w:pPr>
        <w:autoSpaceDE w:val="0"/>
        <w:autoSpaceDN w:val="0"/>
        <w:adjustRightInd w:val="0"/>
        <w:jc w:val="both"/>
        <w:rPr>
          <w:szCs w:val="28"/>
        </w:rPr>
      </w:pPr>
    </w:p>
    <w:p w14:paraId="487899C7" w14:textId="77777777" w:rsidR="00086E55" w:rsidRDefault="00086E55" w:rsidP="0058045E">
      <w:pPr>
        <w:autoSpaceDE w:val="0"/>
        <w:autoSpaceDN w:val="0"/>
        <w:adjustRightInd w:val="0"/>
        <w:jc w:val="both"/>
        <w:rPr>
          <w:szCs w:val="28"/>
        </w:rPr>
      </w:pPr>
    </w:p>
    <w:p w14:paraId="55B03CDC" w14:textId="77777777" w:rsidR="00086E55" w:rsidRDefault="00086E55" w:rsidP="0058045E">
      <w:pPr>
        <w:autoSpaceDE w:val="0"/>
        <w:autoSpaceDN w:val="0"/>
        <w:adjustRightInd w:val="0"/>
        <w:jc w:val="both"/>
        <w:rPr>
          <w:szCs w:val="28"/>
        </w:rPr>
      </w:pPr>
    </w:p>
    <w:p w14:paraId="651BAE65" w14:textId="77777777" w:rsidR="00086E55" w:rsidRDefault="00086E55" w:rsidP="0058045E">
      <w:pPr>
        <w:autoSpaceDE w:val="0"/>
        <w:autoSpaceDN w:val="0"/>
        <w:adjustRightInd w:val="0"/>
        <w:jc w:val="both"/>
        <w:rPr>
          <w:szCs w:val="28"/>
        </w:rPr>
      </w:pPr>
    </w:p>
    <w:p w14:paraId="71FE36CC" w14:textId="77777777" w:rsidR="00086E55" w:rsidRDefault="00086E55" w:rsidP="0058045E">
      <w:pPr>
        <w:autoSpaceDE w:val="0"/>
        <w:autoSpaceDN w:val="0"/>
        <w:adjustRightInd w:val="0"/>
        <w:jc w:val="both"/>
        <w:rPr>
          <w:szCs w:val="28"/>
        </w:rPr>
      </w:pPr>
    </w:p>
    <w:p w14:paraId="408935B5" w14:textId="77777777" w:rsidR="00086E55" w:rsidRDefault="00086E55" w:rsidP="0058045E">
      <w:pPr>
        <w:autoSpaceDE w:val="0"/>
        <w:autoSpaceDN w:val="0"/>
        <w:adjustRightInd w:val="0"/>
        <w:jc w:val="both"/>
        <w:rPr>
          <w:szCs w:val="28"/>
        </w:rPr>
      </w:pPr>
    </w:p>
    <w:p w14:paraId="6ADE357F" w14:textId="77777777" w:rsidR="00086E55" w:rsidRDefault="00086E55" w:rsidP="0058045E">
      <w:pPr>
        <w:autoSpaceDE w:val="0"/>
        <w:autoSpaceDN w:val="0"/>
        <w:adjustRightInd w:val="0"/>
        <w:jc w:val="both"/>
        <w:rPr>
          <w:szCs w:val="28"/>
        </w:rPr>
      </w:pPr>
    </w:p>
    <w:p w14:paraId="69B733AF" w14:textId="77777777" w:rsidR="00086E55" w:rsidRDefault="00086E55" w:rsidP="0058045E">
      <w:pPr>
        <w:autoSpaceDE w:val="0"/>
        <w:autoSpaceDN w:val="0"/>
        <w:adjustRightInd w:val="0"/>
        <w:jc w:val="both"/>
        <w:rPr>
          <w:szCs w:val="28"/>
        </w:rPr>
      </w:pPr>
    </w:p>
    <w:p w14:paraId="3446A5A7" w14:textId="77777777" w:rsidR="00086E55" w:rsidRDefault="00086E55" w:rsidP="0058045E">
      <w:pPr>
        <w:autoSpaceDE w:val="0"/>
        <w:autoSpaceDN w:val="0"/>
        <w:adjustRightInd w:val="0"/>
        <w:jc w:val="both"/>
        <w:rPr>
          <w:szCs w:val="28"/>
        </w:rPr>
      </w:pPr>
    </w:p>
    <w:p w14:paraId="154DD2C9" w14:textId="77777777" w:rsidR="00086E55" w:rsidRDefault="00086E55" w:rsidP="0058045E">
      <w:pPr>
        <w:autoSpaceDE w:val="0"/>
        <w:autoSpaceDN w:val="0"/>
        <w:adjustRightInd w:val="0"/>
        <w:jc w:val="both"/>
        <w:rPr>
          <w:szCs w:val="28"/>
        </w:rPr>
      </w:pPr>
    </w:p>
    <w:p w14:paraId="659C17B3" w14:textId="77777777" w:rsidR="00086E55" w:rsidRDefault="00086E55" w:rsidP="0058045E">
      <w:pPr>
        <w:autoSpaceDE w:val="0"/>
        <w:autoSpaceDN w:val="0"/>
        <w:adjustRightInd w:val="0"/>
        <w:jc w:val="both"/>
        <w:rPr>
          <w:szCs w:val="28"/>
        </w:rPr>
      </w:pPr>
    </w:p>
    <w:p w14:paraId="30460E16" w14:textId="77777777" w:rsidR="00086E55" w:rsidRDefault="00086E55" w:rsidP="0058045E">
      <w:pPr>
        <w:autoSpaceDE w:val="0"/>
        <w:autoSpaceDN w:val="0"/>
        <w:adjustRightInd w:val="0"/>
        <w:jc w:val="both"/>
        <w:rPr>
          <w:szCs w:val="28"/>
        </w:rPr>
      </w:pPr>
    </w:p>
    <w:p w14:paraId="0A973697" w14:textId="77777777" w:rsidR="00086E55" w:rsidRDefault="00086E55" w:rsidP="0058045E">
      <w:pPr>
        <w:autoSpaceDE w:val="0"/>
        <w:autoSpaceDN w:val="0"/>
        <w:adjustRightInd w:val="0"/>
        <w:jc w:val="both"/>
        <w:rPr>
          <w:szCs w:val="28"/>
        </w:rPr>
      </w:pPr>
    </w:p>
    <w:p w14:paraId="6615F51A" w14:textId="77777777" w:rsidR="00086E55" w:rsidRDefault="00086E55" w:rsidP="0058045E">
      <w:pPr>
        <w:autoSpaceDE w:val="0"/>
        <w:autoSpaceDN w:val="0"/>
        <w:adjustRightInd w:val="0"/>
        <w:jc w:val="both"/>
        <w:rPr>
          <w:szCs w:val="28"/>
        </w:rPr>
      </w:pPr>
    </w:p>
    <w:p w14:paraId="7368D3C3" w14:textId="77777777" w:rsidR="00086E55" w:rsidRDefault="00086E55" w:rsidP="0058045E">
      <w:pPr>
        <w:autoSpaceDE w:val="0"/>
        <w:autoSpaceDN w:val="0"/>
        <w:adjustRightInd w:val="0"/>
        <w:jc w:val="both"/>
        <w:rPr>
          <w:szCs w:val="28"/>
        </w:rPr>
      </w:pPr>
    </w:p>
    <w:p w14:paraId="1790E092" w14:textId="77777777" w:rsidR="00086E55" w:rsidRDefault="00086E55" w:rsidP="0058045E">
      <w:pPr>
        <w:autoSpaceDE w:val="0"/>
        <w:autoSpaceDN w:val="0"/>
        <w:adjustRightInd w:val="0"/>
        <w:jc w:val="both"/>
        <w:rPr>
          <w:szCs w:val="28"/>
        </w:rPr>
      </w:pPr>
    </w:p>
    <w:p w14:paraId="2C03F6C4" w14:textId="77777777" w:rsidR="00086E55" w:rsidRDefault="00086E55" w:rsidP="0058045E">
      <w:pPr>
        <w:autoSpaceDE w:val="0"/>
        <w:autoSpaceDN w:val="0"/>
        <w:adjustRightInd w:val="0"/>
        <w:jc w:val="both"/>
        <w:rPr>
          <w:szCs w:val="28"/>
        </w:rPr>
      </w:pPr>
    </w:p>
    <w:p w14:paraId="2F1E79BF" w14:textId="77777777" w:rsidR="00086E55" w:rsidRDefault="00086E55" w:rsidP="0058045E">
      <w:pPr>
        <w:autoSpaceDE w:val="0"/>
        <w:autoSpaceDN w:val="0"/>
        <w:adjustRightInd w:val="0"/>
        <w:jc w:val="both"/>
        <w:rPr>
          <w:szCs w:val="28"/>
        </w:rPr>
      </w:pPr>
    </w:p>
    <w:p w14:paraId="3F31653C" w14:textId="77777777" w:rsidR="00086E55" w:rsidRDefault="00086E55" w:rsidP="0058045E">
      <w:pPr>
        <w:autoSpaceDE w:val="0"/>
        <w:autoSpaceDN w:val="0"/>
        <w:adjustRightInd w:val="0"/>
        <w:jc w:val="both"/>
        <w:rPr>
          <w:szCs w:val="28"/>
        </w:rPr>
      </w:pPr>
    </w:p>
    <w:p w14:paraId="65058842" w14:textId="37A59FBB" w:rsidR="00086E55" w:rsidRDefault="00086E55" w:rsidP="0058045E">
      <w:pPr>
        <w:autoSpaceDE w:val="0"/>
        <w:autoSpaceDN w:val="0"/>
        <w:adjustRightInd w:val="0"/>
        <w:jc w:val="both"/>
        <w:rPr>
          <w:szCs w:val="28"/>
        </w:rPr>
      </w:pPr>
    </w:p>
    <w:p w14:paraId="67EDA817" w14:textId="1D9CD8BF" w:rsidR="00333508" w:rsidRDefault="00333508" w:rsidP="0058045E">
      <w:pPr>
        <w:autoSpaceDE w:val="0"/>
        <w:autoSpaceDN w:val="0"/>
        <w:adjustRightInd w:val="0"/>
        <w:jc w:val="both"/>
        <w:rPr>
          <w:szCs w:val="28"/>
        </w:rPr>
      </w:pPr>
    </w:p>
    <w:p w14:paraId="2533E431" w14:textId="4C884A3F" w:rsidR="00333508" w:rsidRDefault="00333508" w:rsidP="0058045E">
      <w:pPr>
        <w:autoSpaceDE w:val="0"/>
        <w:autoSpaceDN w:val="0"/>
        <w:adjustRightInd w:val="0"/>
        <w:jc w:val="both"/>
        <w:rPr>
          <w:szCs w:val="28"/>
        </w:rPr>
      </w:pPr>
    </w:p>
    <w:p w14:paraId="23954036" w14:textId="3D442FD4" w:rsidR="00333508" w:rsidRDefault="00333508" w:rsidP="0058045E">
      <w:pPr>
        <w:autoSpaceDE w:val="0"/>
        <w:autoSpaceDN w:val="0"/>
        <w:adjustRightInd w:val="0"/>
        <w:jc w:val="both"/>
        <w:rPr>
          <w:szCs w:val="28"/>
        </w:rPr>
      </w:pPr>
    </w:p>
    <w:p w14:paraId="7BEBACAE" w14:textId="4BAB7A5B" w:rsidR="00333508" w:rsidRDefault="00333508" w:rsidP="0058045E">
      <w:pPr>
        <w:autoSpaceDE w:val="0"/>
        <w:autoSpaceDN w:val="0"/>
        <w:adjustRightInd w:val="0"/>
        <w:jc w:val="both"/>
        <w:rPr>
          <w:szCs w:val="28"/>
        </w:rPr>
      </w:pPr>
    </w:p>
    <w:p w14:paraId="0C81C9A8" w14:textId="45675BBF" w:rsidR="00333508" w:rsidRDefault="00333508" w:rsidP="0058045E">
      <w:pPr>
        <w:autoSpaceDE w:val="0"/>
        <w:autoSpaceDN w:val="0"/>
        <w:adjustRightInd w:val="0"/>
        <w:jc w:val="both"/>
        <w:rPr>
          <w:szCs w:val="28"/>
        </w:rPr>
      </w:pPr>
    </w:p>
    <w:p w14:paraId="29378C33" w14:textId="622DEB9B" w:rsidR="00333508" w:rsidRDefault="00333508" w:rsidP="0058045E">
      <w:pPr>
        <w:autoSpaceDE w:val="0"/>
        <w:autoSpaceDN w:val="0"/>
        <w:adjustRightInd w:val="0"/>
        <w:jc w:val="both"/>
        <w:rPr>
          <w:szCs w:val="28"/>
        </w:rPr>
      </w:pPr>
    </w:p>
    <w:p w14:paraId="16B49338" w14:textId="66BAFF88" w:rsidR="00333508" w:rsidRDefault="00333508" w:rsidP="0058045E">
      <w:pPr>
        <w:autoSpaceDE w:val="0"/>
        <w:autoSpaceDN w:val="0"/>
        <w:adjustRightInd w:val="0"/>
        <w:jc w:val="both"/>
        <w:rPr>
          <w:szCs w:val="28"/>
        </w:rPr>
      </w:pPr>
    </w:p>
    <w:p w14:paraId="2EE9F40D" w14:textId="1DA6638C" w:rsidR="00333508" w:rsidRDefault="00333508" w:rsidP="0058045E">
      <w:pPr>
        <w:autoSpaceDE w:val="0"/>
        <w:autoSpaceDN w:val="0"/>
        <w:adjustRightInd w:val="0"/>
        <w:jc w:val="both"/>
        <w:rPr>
          <w:szCs w:val="28"/>
        </w:rPr>
      </w:pPr>
    </w:p>
    <w:p w14:paraId="1345A663" w14:textId="66DA7439" w:rsidR="00333508" w:rsidRDefault="00333508" w:rsidP="0058045E">
      <w:pPr>
        <w:autoSpaceDE w:val="0"/>
        <w:autoSpaceDN w:val="0"/>
        <w:adjustRightInd w:val="0"/>
        <w:jc w:val="both"/>
        <w:rPr>
          <w:szCs w:val="28"/>
        </w:rPr>
      </w:pPr>
    </w:p>
    <w:p w14:paraId="65A99369" w14:textId="77777777" w:rsidR="00333508" w:rsidRDefault="00333508" w:rsidP="0058045E">
      <w:pPr>
        <w:autoSpaceDE w:val="0"/>
        <w:autoSpaceDN w:val="0"/>
        <w:adjustRightInd w:val="0"/>
        <w:jc w:val="both"/>
        <w:rPr>
          <w:szCs w:val="28"/>
        </w:rPr>
      </w:pPr>
    </w:p>
    <w:p w14:paraId="20494789" w14:textId="77777777" w:rsidR="00086E55" w:rsidRDefault="00086E55" w:rsidP="0058045E">
      <w:pPr>
        <w:autoSpaceDE w:val="0"/>
        <w:autoSpaceDN w:val="0"/>
        <w:adjustRightInd w:val="0"/>
        <w:jc w:val="both"/>
        <w:rPr>
          <w:szCs w:val="28"/>
        </w:rPr>
      </w:pPr>
    </w:p>
    <w:p w14:paraId="2A05DDF8" w14:textId="77777777" w:rsidR="0058045E" w:rsidRDefault="0058045E" w:rsidP="009908BD">
      <w:pPr>
        <w:autoSpaceDE w:val="0"/>
        <w:autoSpaceDN w:val="0"/>
        <w:adjustRightInd w:val="0"/>
        <w:spacing w:line="240" w:lineRule="exact"/>
        <w:ind w:firstLine="5670"/>
        <w:jc w:val="both"/>
        <w:outlineLvl w:val="0"/>
        <w:rPr>
          <w:szCs w:val="28"/>
        </w:rPr>
      </w:pPr>
      <w:r>
        <w:rPr>
          <w:szCs w:val="28"/>
        </w:rPr>
        <w:lastRenderedPageBreak/>
        <w:t>Приложение 1</w:t>
      </w:r>
    </w:p>
    <w:p w14:paraId="1B225676" w14:textId="77777777" w:rsidR="009908BD" w:rsidRDefault="0058045E" w:rsidP="009908BD">
      <w:pPr>
        <w:autoSpaceDE w:val="0"/>
        <w:autoSpaceDN w:val="0"/>
        <w:adjustRightInd w:val="0"/>
        <w:spacing w:line="240" w:lineRule="exact"/>
        <w:ind w:firstLine="5670"/>
        <w:jc w:val="both"/>
        <w:rPr>
          <w:szCs w:val="28"/>
        </w:rPr>
      </w:pPr>
      <w:r>
        <w:rPr>
          <w:szCs w:val="28"/>
        </w:rPr>
        <w:t>к Порядку</w:t>
      </w:r>
      <w:r w:rsidR="009908BD">
        <w:rPr>
          <w:szCs w:val="28"/>
        </w:rPr>
        <w:t xml:space="preserve"> </w:t>
      </w:r>
      <w:r w:rsidR="009908BD" w:rsidRPr="009908BD">
        <w:rPr>
          <w:szCs w:val="28"/>
        </w:rPr>
        <w:t xml:space="preserve">проведения </w:t>
      </w:r>
    </w:p>
    <w:p w14:paraId="4AD24E3E" w14:textId="77777777" w:rsidR="009908BD" w:rsidRDefault="009908BD" w:rsidP="009908BD">
      <w:pPr>
        <w:autoSpaceDE w:val="0"/>
        <w:autoSpaceDN w:val="0"/>
        <w:adjustRightInd w:val="0"/>
        <w:spacing w:line="240" w:lineRule="exact"/>
        <w:ind w:firstLine="5670"/>
        <w:jc w:val="both"/>
        <w:rPr>
          <w:szCs w:val="28"/>
        </w:rPr>
      </w:pPr>
      <w:r w:rsidRPr="009908BD">
        <w:rPr>
          <w:szCs w:val="28"/>
        </w:rPr>
        <w:t xml:space="preserve">конкурсного отбора проектов </w:t>
      </w:r>
    </w:p>
    <w:p w14:paraId="6F7B1BBB" w14:textId="09881042" w:rsidR="009908BD" w:rsidRDefault="00FB7DFE" w:rsidP="009908BD">
      <w:pPr>
        <w:autoSpaceDE w:val="0"/>
        <w:autoSpaceDN w:val="0"/>
        <w:adjustRightInd w:val="0"/>
        <w:spacing w:line="240" w:lineRule="exact"/>
        <w:ind w:firstLine="5670"/>
        <w:jc w:val="both"/>
        <w:rPr>
          <w:szCs w:val="28"/>
        </w:rPr>
      </w:pPr>
      <w:r>
        <w:rPr>
          <w:szCs w:val="28"/>
        </w:rPr>
        <w:t xml:space="preserve">инициативного </w:t>
      </w:r>
      <w:r w:rsidR="009908BD" w:rsidRPr="009908BD">
        <w:rPr>
          <w:szCs w:val="28"/>
        </w:rPr>
        <w:t xml:space="preserve">бюджетирования  </w:t>
      </w:r>
    </w:p>
    <w:p w14:paraId="1EAB45E8" w14:textId="77777777" w:rsidR="009908BD" w:rsidRDefault="009908BD" w:rsidP="009908BD">
      <w:pPr>
        <w:autoSpaceDE w:val="0"/>
        <w:autoSpaceDN w:val="0"/>
        <w:adjustRightInd w:val="0"/>
        <w:spacing w:line="240" w:lineRule="exact"/>
        <w:ind w:firstLine="5670"/>
        <w:jc w:val="both"/>
        <w:rPr>
          <w:szCs w:val="28"/>
        </w:rPr>
      </w:pPr>
      <w:r w:rsidRPr="009908BD">
        <w:rPr>
          <w:szCs w:val="28"/>
        </w:rPr>
        <w:t xml:space="preserve">конкурсной комиссией Пермского </w:t>
      </w:r>
    </w:p>
    <w:p w14:paraId="7C2AEA21" w14:textId="77777777" w:rsidR="00E5109A" w:rsidRDefault="009908BD" w:rsidP="009908BD">
      <w:pPr>
        <w:autoSpaceDE w:val="0"/>
        <w:autoSpaceDN w:val="0"/>
        <w:adjustRightInd w:val="0"/>
        <w:spacing w:line="240" w:lineRule="exact"/>
        <w:ind w:firstLine="5670"/>
        <w:jc w:val="both"/>
        <w:rPr>
          <w:szCs w:val="28"/>
        </w:rPr>
      </w:pPr>
      <w:r w:rsidRPr="009908BD">
        <w:rPr>
          <w:szCs w:val="28"/>
        </w:rPr>
        <w:t xml:space="preserve">муниципального округа </w:t>
      </w:r>
      <w:r w:rsidR="00E5109A">
        <w:rPr>
          <w:szCs w:val="28"/>
        </w:rPr>
        <w:t xml:space="preserve">Пермского </w:t>
      </w:r>
    </w:p>
    <w:p w14:paraId="023B2CAB" w14:textId="5C88B284" w:rsidR="0058045E" w:rsidRDefault="00E5109A" w:rsidP="009908BD">
      <w:pPr>
        <w:autoSpaceDE w:val="0"/>
        <w:autoSpaceDN w:val="0"/>
        <w:adjustRightInd w:val="0"/>
        <w:spacing w:line="240" w:lineRule="exact"/>
        <w:ind w:firstLine="5670"/>
        <w:jc w:val="both"/>
        <w:rPr>
          <w:sz w:val="24"/>
          <w:szCs w:val="24"/>
        </w:rPr>
      </w:pPr>
      <w:r>
        <w:rPr>
          <w:szCs w:val="28"/>
        </w:rPr>
        <w:t xml:space="preserve">края </w:t>
      </w:r>
      <w:r w:rsidR="009908BD" w:rsidRPr="009908BD">
        <w:rPr>
          <w:szCs w:val="28"/>
        </w:rPr>
        <w:t>и их реализации</w:t>
      </w:r>
    </w:p>
    <w:p w14:paraId="08C2983D" w14:textId="77777777" w:rsidR="0058045E" w:rsidRDefault="0058045E" w:rsidP="0058045E">
      <w:pPr>
        <w:autoSpaceDE w:val="0"/>
        <w:autoSpaceDN w:val="0"/>
        <w:adjustRightInd w:val="0"/>
        <w:jc w:val="both"/>
        <w:rPr>
          <w:szCs w:val="28"/>
        </w:rPr>
      </w:pPr>
    </w:p>
    <w:p w14:paraId="2C570453" w14:textId="77777777" w:rsidR="0058045E" w:rsidRDefault="0058045E" w:rsidP="0058045E">
      <w:pPr>
        <w:autoSpaceDE w:val="0"/>
        <w:autoSpaceDN w:val="0"/>
        <w:adjustRightInd w:val="0"/>
        <w:jc w:val="right"/>
        <w:rPr>
          <w:szCs w:val="28"/>
        </w:rPr>
      </w:pPr>
      <w:r>
        <w:rPr>
          <w:szCs w:val="28"/>
        </w:rPr>
        <w:t>ФОРМА</w:t>
      </w:r>
    </w:p>
    <w:p w14:paraId="214DA56B" w14:textId="77777777" w:rsidR="0058045E" w:rsidRDefault="0058045E" w:rsidP="0058045E">
      <w:pPr>
        <w:autoSpaceDE w:val="0"/>
        <w:autoSpaceDN w:val="0"/>
        <w:adjustRightInd w:val="0"/>
        <w:jc w:val="both"/>
        <w:rPr>
          <w:szCs w:val="28"/>
        </w:rPr>
      </w:pPr>
    </w:p>
    <w:p w14:paraId="3ACFB55D" w14:textId="77777777" w:rsidR="0058045E" w:rsidRPr="00E5109A" w:rsidRDefault="0058045E" w:rsidP="0058045E">
      <w:pPr>
        <w:autoSpaceDE w:val="0"/>
        <w:autoSpaceDN w:val="0"/>
        <w:adjustRightInd w:val="0"/>
        <w:jc w:val="center"/>
        <w:rPr>
          <w:b/>
          <w:szCs w:val="28"/>
        </w:rPr>
      </w:pPr>
      <w:bookmarkStart w:id="9" w:name="Par239"/>
      <w:bookmarkEnd w:id="9"/>
      <w:r w:rsidRPr="00E5109A">
        <w:rPr>
          <w:b/>
          <w:szCs w:val="28"/>
        </w:rPr>
        <w:t>ПАСПОРТ</w:t>
      </w:r>
    </w:p>
    <w:p w14:paraId="4D6D932A" w14:textId="77777777" w:rsidR="0058045E" w:rsidRPr="00E5109A" w:rsidRDefault="0058045E" w:rsidP="0058045E">
      <w:pPr>
        <w:autoSpaceDE w:val="0"/>
        <w:autoSpaceDN w:val="0"/>
        <w:adjustRightInd w:val="0"/>
        <w:jc w:val="center"/>
        <w:rPr>
          <w:b/>
          <w:szCs w:val="28"/>
        </w:rPr>
      </w:pPr>
      <w:r w:rsidRPr="00E5109A">
        <w:rPr>
          <w:b/>
          <w:szCs w:val="28"/>
        </w:rPr>
        <w:t>проекта инициативного бюджетирования для участия</w:t>
      </w:r>
    </w:p>
    <w:p w14:paraId="7FB39F0D" w14:textId="77777777" w:rsidR="0058045E" w:rsidRPr="00E5109A" w:rsidRDefault="0058045E" w:rsidP="0058045E">
      <w:pPr>
        <w:autoSpaceDE w:val="0"/>
        <w:autoSpaceDN w:val="0"/>
        <w:adjustRightInd w:val="0"/>
        <w:jc w:val="center"/>
        <w:rPr>
          <w:b/>
          <w:szCs w:val="28"/>
        </w:rPr>
      </w:pPr>
      <w:r w:rsidRPr="00E5109A">
        <w:rPr>
          <w:b/>
          <w:szCs w:val="28"/>
        </w:rPr>
        <w:t>в конкурсном отборе проектов инициативного бюджетирования</w:t>
      </w:r>
    </w:p>
    <w:p w14:paraId="28E9AC09" w14:textId="3B55FF97" w:rsidR="0058045E" w:rsidRPr="00772D6F" w:rsidRDefault="0058045E" w:rsidP="0058045E">
      <w:pPr>
        <w:autoSpaceDE w:val="0"/>
        <w:autoSpaceDN w:val="0"/>
        <w:adjustRightInd w:val="0"/>
        <w:jc w:val="center"/>
        <w:rPr>
          <w:szCs w:val="28"/>
        </w:rPr>
      </w:pPr>
      <w:r w:rsidRPr="00E5109A">
        <w:rPr>
          <w:b/>
          <w:szCs w:val="28"/>
        </w:rPr>
        <w:t>на уровне</w:t>
      </w:r>
      <w:r w:rsidR="009908BD" w:rsidRPr="00E5109A">
        <w:rPr>
          <w:b/>
          <w:szCs w:val="28"/>
        </w:rPr>
        <w:t xml:space="preserve"> Пермского муниципального округа Пермского края </w:t>
      </w:r>
      <w:r w:rsidRPr="00E5109A">
        <w:rPr>
          <w:b/>
          <w:szCs w:val="28"/>
        </w:rPr>
        <w:t xml:space="preserve"> </w:t>
      </w:r>
      <w:r w:rsidR="009B2F47" w:rsidRPr="00E5109A">
        <w:rPr>
          <w:b/>
          <w:szCs w:val="28"/>
        </w:rPr>
        <w:t>№</w:t>
      </w:r>
      <w:r w:rsidRPr="00E5109A">
        <w:rPr>
          <w:b/>
          <w:szCs w:val="28"/>
        </w:rPr>
        <w:t xml:space="preserve"> _</w:t>
      </w:r>
      <w:r w:rsidR="00086E55">
        <w:rPr>
          <w:b/>
          <w:szCs w:val="28"/>
        </w:rPr>
        <w:t>____</w:t>
      </w:r>
      <w:r w:rsidRPr="00E5109A">
        <w:rPr>
          <w:b/>
          <w:szCs w:val="28"/>
        </w:rPr>
        <w:t>_</w:t>
      </w:r>
      <w:r w:rsidRPr="00772D6F">
        <w:rPr>
          <w:szCs w:val="28"/>
        </w:rPr>
        <w:t xml:space="preserve"> </w:t>
      </w:r>
      <w:hyperlink w:anchor="Par422" w:history="1">
        <w:r w:rsidRPr="00772D6F">
          <w:rPr>
            <w:szCs w:val="28"/>
          </w:rPr>
          <w:t>&lt;1&gt;</w:t>
        </w:r>
      </w:hyperlink>
    </w:p>
    <w:p w14:paraId="4B242D00" w14:textId="38750674" w:rsidR="009908BD" w:rsidRDefault="009908BD" w:rsidP="0058045E">
      <w:pPr>
        <w:autoSpaceDE w:val="0"/>
        <w:autoSpaceDN w:val="0"/>
        <w:adjustRightInd w:val="0"/>
        <w:jc w:val="center"/>
        <w:rPr>
          <w:szCs w:val="28"/>
        </w:rPr>
      </w:pPr>
      <w:r>
        <w:rPr>
          <w:color w:val="0000FF"/>
          <w:szCs w:val="28"/>
        </w:rPr>
        <w:t xml:space="preserve"> </w:t>
      </w:r>
    </w:p>
    <w:p w14:paraId="2779A7EB" w14:textId="77777777" w:rsidR="0058045E" w:rsidRDefault="0058045E" w:rsidP="0058045E">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4536"/>
        <w:gridCol w:w="1354"/>
        <w:gridCol w:w="3182"/>
      </w:tblGrid>
      <w:tr w:rsidR="0058045E" w14:paraId="654FD0A1" w14:textId="77777777" w:rsidTr="002E4286">
        <w:tc>
          <w:tcPr>
            <w:tcW w:w="913" w:type="dxa"/>
            <w:tcBorders>
              <w:top w:val="single" w:sz="4" w:space="0" w:color="auto"/>
              <w:left w:val="single" w:sz="4" w:space="0" w:color="auto"/>
              <w:bottom w:val="single" w:sz="4" w:space="0" w:color="auto"/>
              <w:right w:val="single" w:sz="4" w:space="0" w:color="auto"/>
            </w:tcBorders>
          </w:tcPr>
          <w:p w14:paraId="012BA343" w14:textId="77777777" w:rsidR="0058045E" w:rsidRDefault="0058045E">
            <w:pPr>
              <w:autoSpaceDE w:val="0"/>
              <w:autoSpaceDN w:val="0"/>
              <w:adjustRightInd w:val="0"/>
              <w:jc w:val="center"/>
              <w:rPr>
                <w:szCs w:val="28"/>
              </w:rPr>
            </w:pPr>
            <w:r>
              <w:rPr>
                <w:szCs w:val="28"/>
              </w:rPr>
              <w:t>1</w:t>
            </w:r>
          </w:p>
        </w:tc>
        <w:tc>
          <w:tcPr>
            <w:tcW w:w="4536" w:type="dxa"/>
            <w:tcBorders>
              <w:top w:val="single" w:sz="4" w:space="0" w:color="auto"/>
              <w:left w:val="single" w:sz="4" w:space="0" w:color="auto"/>
              <w:bottom w:val="single" w:sz="4" w:space="0" w:color="auto"/>
              <w:right w:val="single" w:sz="4" w:space="0" w:color="auto"/>
            </w:tcBorders>
          </w:tcPr>
          <w:p w14:paraId="30858768" w14:textId="77777777" w:rsidR="007E6268" w:rsidRDefault="0058045E" w:rsidP="007E6268">
            <w:pPr>
              <w:autoSpaceDE w:val="0"/>
              <w:autoSpaceDN w:val="0"/>
              <w:adjustRightInd w:val="0"/>
              <w:rPr>
                <w:szCs w:val="28"/>
              </w:rPr>
            </w:pPr>
            <w:r>
              <w:rPr>
                <w:szCs w:val="28"/>
              </w:rPr>
              <w:t>Наименование проекта инициативного бюджетирования (далее - Проект)</w:t>
            </w:r>
          </w:p>
          <w:p w14:paraId="0223005C" w14:textId="14A5F1CC" w:rsidR="003970AE" w:rsidRDefault="003970AE" w:rsidP="007E6268">
            <w:pPr>
              <w:autoSpaceDE w:val="0"/>
              <w:autoSpaceDN w:val="0"/>
              <w:adjustRightInd w:val="0"/>
              <w:rPr>
                <w:szCs w:val="28"/>
              </w:rPr>
            </w:pPr>
          </w:p>
        </w:tc>
        <w:tc>
          <w:tcPr>
            <w:tcW w:w="4536" w:type="dxa"/>
            <w:gridSpan w:val="2"/>
            <w:tcBorders>
              <w:top w:val="single" w:sz="4" w:space="0" w:color="auto"/>
              <w:left w:val="single" w:sz="4" w:space="0" w:color="auto"/>
              <w:bottom w:val="single" w:sz="4" w:space="0" w:color="auto"/>
              <w:right w:val="single" w:sz="4" w:space="0" w:color="auto"/>
            </w:tcBorders>
          </w:tcPr>
          <w:p w14:paraId="13D173B0" w14:textId="77777777" w:rsidR="0058045E" w:rsidRDefault="0058045E">
            <w:pPr>
              <w:autoSpaceDE w:val="0"/>
              <w:autoSpaceDN w:val="0"/>
              <w:adjustRightInd w:val="0"/>
              <w:rPr>
                <w:szCs w:val="28"/>
              </w:rPr>
            </w:pPr>
          </w:p>
        </w:tc>
      </w:tr>
      <w:tr w:rsidR="0058045E" w14:paraId="4B478247" w14:textId="77777777" w:rsidTr="002E4286">
        <w:tc>
          <w:tcPr>
            <w:tcW w:w="913" w:type="dxa"/>
            <w:tcBorders>
              <w:top w:val="single" w:sz="4" w:space="0" w:color="auto"/>
              <w:left w:val="single" w:sz="4" w:space="0" w:color="auto"/>
              <w:bottom w:val="single" w:sz="4" w:space="0" w:color="auto"/>
              <w:right w:val="single" w:sz="4" w:space="0" w:color="auto"/>
            </w:tcBorders>
          </w:tcPr>
          <w:p w14:paraId="4203B00E" w14:textId="77777777" w:rsidR="0058045E" w:rsidRDefault="0058045E">
            <w:pPr>
              <w:autoSpaceDE w:val="0"/>
              <w:autoSpaceDN w:val="0"/>
              <w:adjustRightInd w:val="0"/>
              <w:jc w:val="center"/>
              <w:rPr>
                <w:szCs w:val="28"/>
              </w:rPr>
            </w:pPr>
            <w:r>
              <w:rPr>
                <w:szCs w:val="28"/>
              </w:rPr>
              <w:t>2</w:t>
            </w:r>
          </w:p>
        </w:tc>
        <w:tc>
          <w:tcPr>
            <w:tcW w:w="4536" w:type="dxa"/>
            <w:tcBorders>
              <w:top w:val="single" w:sz="4" w:space="0" w:color="auto"/>
              <w:left w:val="single" w:sz="4" w:space="0" w:color="auto"/>
              <w:bottom w:val="single" w:sz="4" w:space="0" w:color="auto"/>
              <w:right w:val="single" w:sz="4" w:space="0" w:color="auto"/>
            </w:tcBorders>
          </w:tcPr>
          <w:p w14:paraId="2285D91D" w14:textId="5317AAB3" w:rsidR="003970AE" w:rsidRDefault="0058045E" w:rsidP="003970AE">
            <w:pPr>
              <w:autoSpaceDE w:val="0"/>
              <w:autoSpaceDN w:val="0"/>
              <w:adjustRightInd w:val="0"/>
              <w:rPr>
                <w:szCs w:val="28"/>
              </w:rPr>
            </w:pPr>
            <w:r>
              <w:rPr>
                <w:szCs w:val="28"/>
              </w:rPr>
              <w:t>Финансирование Проекта:</w:t>
            </w:r>
          </w:p>
        </w:tc>
        <w:tc>
          <w:tcPr>
            <w:tcW w:w="4536" w:type="dxa"/>
            <w:gridSpan w:val="2"/>
            <w:tcBorders>
              <w:top w:val="single" w:sz="4" w:space="0" w:color="auto"/>
              <w:left w:val="single" w:sz="4" w:space="0" w:color="auto"/>
              <w:bottom w:val="single" w:sz="4" w:space="0" w:color="auto"/>
              <w:right w:val="single" w:sz="4" w:space="0" w:color="auto"/>
            </w:tcBorders>
          </w:tcPr>
          <w:p w14:paraId="03E6E0B7" w14:textId="77777777" w:rsidR="0058045E" w:rsidRDefault="0058045E">
            <w:pPr>
              <w:autoSpaceDE w:val="0"/>
              <w:autoSpaceDN w:val="0"/>
              <w:adjustRightInd w:val="0"/>
              <w:jc w:val="center"/>
              <w:rPr>
                <w:szCs w:val="28"/>
              </w:rPr>
            </w:pPr>
            <w:r>
              <w:rPr>
                <w:szCs w:val="28"/>
              </w:rPr>
              <w:t>Сумма (руб.)</w:t>
            </w:r>
          </w:p>
        </w:tc>
      </w:tr>
      <w:tr w:rsidR="0058045E" w14:paraId="18C96D29" w14:textId="77777777" w:rsidTr="002E4286">
        <w:tc>
          <w:tcPr>
            <w:tcW w:w="913" w:type="dxa"/>
            <w:tcBorders>
              <w:top w:val="single" w:sz="4" w:space="0" w:color="auto"/>
              <w:left w:val="single" w:sz="4" w:space="0" w:color="auto"/>
              <w:bottom w:val="single" w:sz="4" w:space="0" w:color="auto"/>
              <w:right w:val="single" w:sz="4" w:space="0" w:color="auto"/>
            </w:tcBorders>
          </w:tcPr>
          <w:p w14:paraId="115DC7AB" w14:textId="77777777" w:rsidR="0058045E" w:rsidRDefault="0058045E">
            <w:pPr>
              <w:autoSpaceDE w:val="0"/>
              <w:autoSpaceDN w:val="0"/>
              <w:adjustRightInd w:val="0"/>
              <w:jc w:val="center"/>
              <w:rPr>
                <w:szCs w:val="28"/>
              </w:rPr>
            </w:pPr>
            <w:r>
              <w:rPr>
                <w:szCs w:val="28"/>
              </w:rPr>
              <w:t>2.1</w:t>
            </w:r>
          </w:p>
        </w:tc>
        <w:tc>
          <w:tcPr>
            <w:tcW w:w="4536" w:type="dxa"/>
            <w:tcBorders>
              <w:top w:val="single" w:sz="4" w:space="0" w:color="auto"/>
              <w:left w:val="single" w:sz="4" w:space="0" w:color="auto"/>
              <w:bottom w:val="single" w:sz="4" w:space="0" w:color="auto"/>
              <w:right w:val="single" w:sz="4" w:space="0" w:color="auto"/>
            </w:tcBorders>
          </w:tcPr>
          <w:p w14:paraId="6A5553E0" w14:textId="77777777" w:rsidR="0058045E" w:rsidRDefault="0058045E">
            <w:pPr>
              <w:autoSpaceDE w:val="0"/>
              <w:autoSpaceDN w:val="0"/>
              <w:adjustRightInd w:val="0"/>
              <w:rPr>
                <w:szCs w:val="28"/>
              </w:rPr>
            </w:pPr>
            <w:r>
              <w:rPr>
                <w:szCs w:val="28"/>
              </w:rPr>
              <w:t>стоимость Проекта, из них:</w:t>
            </w:r>
          </w:p>
          <w:p w14:paraId="55C1B7D9" w14:textId="77777777" w:rsidR="003970AE" w:rsidRDefault="003970AE">
            <w:pPr>
              <w:autoSpaceDE w:val="0"/>
              <w:autoSpaceDN w:val="0"/>
              <w:adjustRightInd w:val="0"/>
              <w:rPr>
                <w:szCs w:val="28"/>
              </w:rPr>
            </w:pPr>
          </w:p>
        </w:tc>
        <w:tc>
          <w:tcPr>
            <w:tcW w:w="4536" w:type="dxa"/>
            <w:gridSpan w:val="2"/>
            <w:tcBorders>
              <w:top w:val="single" w:sz="4" w:space="0" w:color="auto"/>
              <w:left w:val="single" w:sz="4" w:space="0" w:color="auto"/>
              <w:bottom w:val="single" w:sz="4" w:space="0" w:color="auto"/>
              <w:right w:val="single" w:sz="4" w:space="0" w:color="auto"/>
            </w:tcBorders>
          </w:tcPr>
          <w:p w14:paraId="03B6D9AD" w14:textId="77777777" w:rsidR="0058045E" w:rsidRDefault="0058045E">
            <w:pPr>
              <w:autoSpaceDE w:val="0"/>
              <w:autoSpaceDN w:val="0"/>
              <w:adjustRightInd w:val="0"/>
              <w:rPr>
                <w:szCs w:val="28"/>
              </w:rPr>
            </w:pPr>
          </w:p>
        </w:tc>
      </w:tr>
      <w:tr w:rsidR="0058045E" w14:paraId="3465E03E" w14:textId="77777777" w:rsidTr="002E4286">
        <w:tc>
          <w:tcPr>
            <w:tcW w:w="913" w:type="dxa"/>
            <w:tcBorders>
              <w:top w:val="single" w:sz="4" w:space="0" w:color="auto"/>
              <w:left w:val="single" w:sz="4" w:space="0" w:color="auto"/>
              <w:bottom w:val="single" w:sz="4" w:space="0" w:color="auto"/>
              <w:right w:val="single" w:sz="4" w:space="0" w:color="auto"/>
            </w:tcBorders>
          </w:tcPr>
          <w:p w14:paraId="026D70ED" w14:textId="77777777" w:rsidR="0058045E" w:rsidRDefault="0058045E">
            <w:pPr>
              <w:autoSpaceDE w:val="0"/>
              <w:autoSpaceDN w:val="0"/>
              <w:adjustRightInd w:val="0"/>
              <w:jc w:val="center"/>
              <w:rPr>
                <w:szCs w:val="28"/>
              </w:rPr>
            </w:pPr>
            <w:r>
              <w:rPr>
                <w:szCs w:val="28"/>
              </w:rPr>
              <w:t>2.1.1</w:t>
            </w:r>
          </w:p>
        </w:tc>
        <w:tc>
          <w:tcPr>
            <w:tcW w:w="4536" w:type="dxa"/>
            <w:tcBorders>
              <w:top w:val="single" w:sz="4" w:space="0" w:color="auto"/>
              <w:left w:val="single" w:sz="4" w:space="0" w:color="auto"/>
              <w:bottom w:val="single" w:sz="4" w:space="0" w:color="auto"/>
              <w:right w:val="single" w:sz="4" w:space="0" w:color="auto"/>
            </w:tcBorders>
          </w:tcPr>
          <w:p w14:paraId="3B91DBF6" w14:textId="4CD644BB" w:rsidR="003970AE" w:rsidRDefault="0058045E" w:rsidP="003970AE">
            <w:pPr>
              <w:autoSpaceDE w:val="0"/>
              <w:autoSpaceDN w:val="0"/>
              <w:adjustRightInd w:val="0"/>
              <w:ind w:left="283"/>
              <w:rPr>
                <w:szCs w:val="28"/>
              </w:rPr>
            </w:pPr>
            <w:r>
              <w:rPr>
                <w:szCs w:val="28"/>
              </w:rPr>
              <w:t>средства бюджета Пермского края (не более 90% от стоимости Проекта)</w:t>
            </w:r>
          </w:p>
        </w:tc>
        <w:tc>
          <w:tcPr>
            <w:tcW w:w="4536" w:type="dxa"/>
            <w:gridSpan w:val="2"/>
            <w:tcBorders>
              <w:top w:val="single" w:sz="4" w:space="0" w:color="auto"/>
              <w:left w:val="single" w:sz="4" w:space="0" w:color="auto"/>
              <w:bottom w:val="single" w:sz="4" w:space="0" w:color="auto"/>
              <w:right w:val="single" w:sz="4" w:space="0" w:color="auto"/>
            </w:tcBorders>
          </w:tcPr>
          <w:p w14:paraId="65B0381F" w14:textId="77777777" w:rsidR="0058045E" w:rsidRDefault="0058045E">
            <w:pPr>
              <w:autoSpaceDE w:val="0"/>
              <w:autoSpaceDN w:val="0"/>
              <w:adjustRightInd w:val="0"/>
              <w:rPr>
                <w:szCs w:val="28"/>
              </w:rPr>
            </w:pPr>
          </w:p>
        </w:tc>
      </w:tr>
      <w:tr w:rsidR="0058045E" w14:paraId="69EB03F1" w14:textId="77777777" w:rsidTr="002E4286">
        <w:tc>
          <w:tcPr>
            <w:tcW w:w="913" w:type="dxa"/>
            <w:tcBorders>
              <w:top w:val="single" w:sz="4" w:space="0" w:color="auto"/>
              <w:left w:val="single" w:sz="4" w:space="0" w:color="auto"/>
              <w:bottom w:val="single" w:sz="4" w:space="0" w:color="auto"/>
              <w:right w:val="single" w:sz="4" w:space="0" w:color="auto"/>
            </w:tcBorders>
          </w:tcPr>
          <w:p w14:paraId="43588257" w14:textId="77777777" w:rsidR="0058045E" w:rsidRDefault="0058045E">
            <w:pPr>
              <w:autoSpaceDE w:val="0"/>
              <w:autoSpaceDN w:val="0"/>
              <w:adjustRightInd w:val="0"/>
              <w:jc w:val="center"/>
              <w:rPr>
                <w:szCs w:val="28"/>
              </w:rPr>
            </w:pPr>
            <w:r>
              <w:rPr>
                <w:szCs w:val="28"/>
              </w:rPr>
              <w:t>2.1.2</w:t>
            </w:r>
          </w:p>
        </w:tc>
        <w:tc>
          <w:tcPr>
            <w:tcW w:w="4536" w:type="dxa"/>
            <w:tcBorders>
              <w:top w:val="single" w:sz="4" w:space="0" w:color="auto"/>
              <w:left w:val="single" w:sz="4" w:space="0" w:color="auto"/>
              <w:bottom w:val="single" w:sz="4" w:space="0" w:color="auto"/>
              <w:right w:val="single" w:sz="4" w:space="0" w:color="auto"/>
            </w:tcBorders>
          </w:tcPr>
          <w:p w14:paraId="358D18F3" w14:textId="666BB39C" w:rsidR="003970AE" w:rsidRDefault="0058045E" w:rsidP="003970AE">
            <w:pPr>
              <w:autoSpaceDE w:val="0"/>
              <w:autoSpaceDN w:val="0"/>
              <w:adjustRightInd w:val="0"/>
              <w:ind w:left="283"/>
              <w:rPr>
                <w:szCs w:val="28"/>
              </w:rPr>
            </w:pPr>
            <w:r>
              <w:rPr>
                <w:szCs w:val="28"/>
              </w:rPr>
              <w:t>средства местного бюджета (не менее 10% от стоимости Проекта), из них:</w:t>
            </w:r>
          </w:p>
        </w:tc>
        <w:tc>
          <w:tcPr>
            <w:tcW w:w="4536" w:type="dxa"/>
            <w:gridSpan w:val="2"/>
            <w:tcBorders>
              <w:top w:val="single" w:sz="4" w:space="0" w:color="auto"/>
              <w:left w:val="single" w:sz="4" w:space="0" w:color="auto"/>
              <w:bottom w:val="single" w:sz="4" w:space="0" w:color="auto"/>
              <w:right w:val="single" w:sz="4" w:space="0" w:color="auto"/>
            </w:tcBorders>
          </w:tcPr>
          <w:p w14:paraId="0102F7DA" w14:textId="77777777" w:rsidR="0058045E" w:rsidRDefault="0058045E">
            <w:pPr>
              <w:autoSpaceDE w:val="0"/>
              <w:autoSpaceDN w:val="0"/>
              <w:adjustRightInd w:val="0"/>
              <w:rPr>
                <w:szCs w:val="28"/>
              </w:rPr>
            </w:pPr>
          </w:p>
        </w:tc>
      </w:tr>
      <w:tr w:rsidR="0058045E" w14:paraId="41F9C862" w14:textId="77777777" w:rsidTr="002E4286">
        <w:tc>
          <w:tcPr>
            <w:tcW w:w="913" w:type="dxa"/>
            <w:tcBorders>
              <w:top w:val="single" w:sz="4" w:space="0" w:color="auto"/>
              <w:left w:val="single" w:sz="4" w:space="0" w:color="auto"/>
              <w:bottom w:val="single" w:sz="4" w:space="0" w:color="auto"/>
              <w:right w:val="single" w:sz="4" w:space="0" w:color="auto"/>
            </w:tcBorders>
          </w:tcPr>
          <w:p w14:paraId="780312A9" w14:textId="77777777" w:rsidR="0058045E" w:rsidRDefault="0058045E">
            <w:pPr>
              <w:autoSpaceDE w:val="0"/>
              <w:autoSpaceDN w:val="0"/>
              <w:adjustRightInd w:val="0"/>
              <w:jc w:val="center"/>
              <w:rPr>
                <w:szCs w:val="28"/>
              </w:rPr>
            </w:pPr>
            <w:r>
              <w:rPr>
                <w:szCs w:val="28"/>
              </w:rPr>
              <w:t>2.1.2.1</w:t>
            </w:r>
          </w:p>
        </w:tc>
        <w:tc>
          <w:tcPr>
            <w:tcW w:w="4536" w:type="dxa"/>
            <w:tcBorders>
              <w:top w:val="single" w:sz="4" w:space="0" w:color="auto"/>
              <w:left w:val="single" w:sz="4" w:space="0" w:color="auto"/>
              <w:bottom w:val="single" w:sz="4" w:space="0" w:color="auto"/>
              <w:right w:val="single" w:sz="4" w:space="0" w:color="auto"/>
            </w:tcBorders>
          </w:tcPr>
          <w:p w14:paraId="7C14175F" w14:textId="77777777" w:rsidR="0058045E" w:rsidRPr="00772D6F" w:rsidRDefault="0058045E" w:rsidP="005808AA">
            <w:pPr>
              <w:autoSpaceDE w:val="0"/>
              <w:autoSpaceDN w:val="0"/>
              <w:adjustRightInd w:val="0"/>
              <w:ind w:left="505"/>
              <w:rPr>
                <w:szCs w:val="28"/>
              </w:rPr>
            </w:pPr>
            <w:r w:rsidRPr="00772D6F">
              <w:rPr>
                <w:szCs w:val="28"/>
              </w:rPr>
              <w:t xml:space="preserve">собственные средства местного бюджета (не менее 5% от стоимости Проекта) </w:t>
            </w:r>
            <w:hyperlink w:anchor="Par423" w:history="1">
              <w:r w:rsidRPr="00772D6F">
                <w:rPr>
                  <w:szCs w:val="28"/>
                </w:rPr>
                <w:t>&lt;2&gt;</w:t>
              </w:r>
            </w:hyperlink>
          </w:p>
          <w:p w14:paraId="28EFC818" w14:textId="77777777" w:rsidR="003970AE" w:rsidRPr="00772D6F" w:rsidRDefault="003970AE" w:rsidP="005808AA">
            <w:pPr>
              <w:autoSpaceDE w:val="0"/>
              <w:autoSpaceDN w:val="0"/>
              <w:adjustRightInd w:val="0"/>
              <w:ind w:left="505"/>
              <w:rPr>
                <w:szCs w:val="28"/>
              </w:rPr>
            </w:pPr>
          </w:p>
        </w:tc>
        <w:tc>
          <w:tcPr>
            <w:tcW w:w="4536" w:type="dxa"/>
            <w:gridSpan w:val="2"/>
            <w:tcBorders>
              <w:top w:val="single" w:sz="4" w:space="0" w:color="auto"/>
              <w:left w:val="single" w:sz="4" w:space="0" w:color="auto"/>
              <w:bottom w:val="single" w:sz="4" w:space="0" w:color="auto"/>
              <w:right w:val="single" w:sz="4" w:space="0" w:color="auto"/>
            </w:tcBorders>
          </w:tcPr>
          <w:p w14:paraId="11DC0D60" w14:textId="77777777" w:rsidR="0058045E" w:rsidRDefault="0058045E">
            <w:pPr>
              <w:autoSpaceDE w:val="0"/>
              <w:autoSpaceDN w:val="0"/>
              <w:adjustRightInd w:val="0"/>
              <w:rPr>
                <w:szCs w:val="28"/>
              </w:rPr>
            </w:pPr>
          </w:p>
        </w:tc>
      </w:tr>
      <w:tr w:rsidR="0058045E" w14:paraId="1F858FEF" w14:textId="77777777" w:rsidTr="002E4286">
        <w:tc>
          <w:tcPr>
            <w:tcW w:w="913" w:type="dxa"/>
            <w:tcBorders>
              <w:top w:val="single" w:sz="4" w:space="0" w:color="auto"/>
              <w:left w:val="single" w:sz="4" w:space="0" w:color="auto"/>
              <w:bottom w:val="single" w:sz="4" w:space="0" w:color="auto"/>
              <w:right w:val="single" w:sz="4" w:space="0" w:color="auto"/>
            </w:tcBorders>
          </w:tcPr>
          <w:p w14:paraId="26892D65" w14:textId="77777777" w:rsidR="0058045E" w:rsidRDefault="0058045E">
            <w:pPr>
              <w:autoSpaceDE w:val="0"/>
              <w:autoSpaceDN w:val="0"/>
              <w:adjustRightInd w:val="0"/>
              <w:jc w:val="center"/>
              <w:rPr>
                <w:szCs w:val="28"/>
              </w:rPr>
            </w:pPr>
            <w:r>
              <w:rPr>
                <w:szCs w:val="28"/>
              </w:rPr>
              <w:t>2.1.2.2</w:t>
            </w:r>
          </w:p>
        </w:tc>
        <w:tc>
          <w:tcPr>
            <w:tcW w:w="4536" w:type="dxa"/>
            <w:tcBorders>
              <w:top w:val="single" w:sz="4" w:space="0" w:color="auto"/>
              <w:left w:val="single" w:sz="4" w:space="0" w:color="auto"/>
              <w:bottom w:val="single" w:sz="4" w:space="0" w:color="auto"/>
              <w:right w:val="single" w:sz="4" w:space="0" w:color="auto"/>
            </w:tcBorders>
          </w:tcPr>
          <w:p w14:paraId="29D1886E" w14:textId="77777777" w:rsidR="0058045E" w:rsidRPr="00772D6F" w:rsidRDefault="0058045E" w:rsidP="005808AA">
            <w:pPr>
              <w:autoSpaceDE w:val="0"/>
              <w:autoSpaceDN w:val="0"/>
              <w:adjustRightInd w:val="0"/>
              <w:ind w:left="505"/>
              <w:rPr>
                <w:szCs w:val="28"/>
              </w:rPr>
            </w:pPr>
            <w:r w:rsidRPr="00772D6F">
              <w:rPr>
                <w:szCs w:val="28"/>
              </w:rPr>
              <w:t>денежные средства граждан</w:t>
            </w:r>
          </w:p>
          <w:p w14:paraId="779F54B4" w14:textId="77777777" w:rsidR="003970AE" w:rsidRPr="00772D6F" w:rsidRDefault="003970AE" w:rsidP="005808AA">
            <w:pPr>
              <w:autoSpaceDE w:val="0"/>
              <w:autoSpaceDN w:val="0"/>
              <w:adjustRightInd w:val="0"/>
              <w:ind w:left="505"/>
              <w:rPr>
                <w:szCs w:val="28"/>
              </w:rPr>
            </w:pPr>
          </w:p>
        </w:tc>
        <w:tc>
          <w:tcPr>
            <w:tcW w:w="4536" w:type="dxa"/>
            <w:gridSpan w:val="2"/>
            <w:tcBorders>
              <w:top w:val="single" w:sz="4" w:space="0" w:color="auto"/>
              <w:left w:val="single" w:sz="4" w:space="0" w:color="auto"/>
              <w:bottom w:val="single" w:sz="4" w:space="0" w:color="auto"/>
              <w:right w:val="single" w:sz="4" w:space="0" w:color="auto"/>
            </w:tcBorders>
          </w:tcPr>
          <w:p w14:paraId="36817580" w14:textId="77777777" w:rsidR="0058045E" w:rsidRDefault="0058045E">
            <w:pPr>
              <w:autoSpaceDE w:val="0"/>
              <w:autoSpaceDN w:val="0"/>
              <w:adjustRightInd w:val="0"/>
              <w:rPr>
                <w:szCs w:val="28"/>
              </w:rPr>
            </w:pPr>
          </w:p>
        </w:tc>
      </w:tr>
      <w:tr w:rsidR="0058045E" w14:paraId="5C457832" w14:textId="77777777" w:rsidTr="002E4286">
        <w:tc>
          <w:tcPr>
            <w:tcW w:w="913" w:type="dxa"/>
            <w:tcBorders>
              <w:top w:val="single" w:sz="4" w:space="0" w:color="auto"/>
              <w:left w:val="single" w:sz="4" w:space="0" w:color="auto"/>
              <w:bottom w:val="single" w:sz="4" w:space="0" w:color="auto"/>
              <w:right w:val="single" w:sz="4" w:space="0" w:color="auto"/>
            </w:tcBorders>
          </w:tcPr>
          <w:p w14:paraId="61EF94E5" w14:textId="77777777" w:rsidR="0058045E" w:rsidRDefault="0058045E">
            <w:pPr>
              <w:autoSpaceDE w:val="0"/>
              <w:autoSpaceDN w:val="0"/>
              <w:adjustRightInd w:val="0"/>
              <w:jc w:val="center"/>
              <w:rPr>
                <w:szCs w:val="28"/>
              </w:rPr>
            </w:pPr>
            <w:r>
              <w:rPr>
                <w:szCs w:val="28"/>
              </w:rPr>
              <w:t>2.1.2.3</w:t>
            </w:r>
          </w:p>
        </w:tc>
        <w:tc>
          <w:tcPr>
            <w:tcW w:w="4536" w:type="dxa"/>
            <w:tcBorders>
              <w:top w:val="single" w:sz="4" w:space="0" w:color="auto"/>
              <w:left w:val="single" w:sz="4" w:space="0" w:color="auto"/>
              <w:bottom w:val="single" w:sz="4" w:space="0" w:color="auto"/>
              <w:right w:val="single" w:sz="4" w:space="0" w:color="auto"/>
            </w:tcBorders>
          </w:tcPr>
          <w:p w14:paraId="4DFC7D07" w14:textId="77777777" w:rsidR="0058045E" w:rsidRPr="00772D6F" w:rsidRDefault="0058045E" w:rsidP="005808AA">
            <w:pPr>
              <w:autoSpaceDE w:val="0"/>
              <w:autoSpaceDN w:val="0"/>
              <w:adjustRightInd w:val="0"/>
              <w:ind w:left="505"/>
              <w:rPr>
                <w:szCs w:val="28"/>
              </w:rPr>
            </w:pPr>
            <w:r w:rsidRPr="00772D6F">
              <w:rPr>
                <w:szCs w:val="28"/>
              </w:rPr>
              <w:t xml:space="preserve">денежные средства индивидуальных предпринимателей и юридических лиц </w:t>
            </w:r>
            <w:hyperlink w:anchor="Par424" w:history="1">
              <w:r w:rsidRPr="00772D6F">
                <w:rPr>
                  <w:szCs w:val="28"/>
                </w:rPr>
                <w:t>&lt;3&gt;</w:t>
              </w:r>
            </w:hyperlink>
          </w:p>
          <w:p w14:paraId="3F300390" w14:textId="77777777" w:rsidR="003970AE" w:rsidRPr="00772D6F" w:rsidRDefault="003970AE" w:rsidP="005808AA">
            <w:pPr>
              <w:autoSpaceDE w:val="0"/>
              <w:autoSpaceDN w:val="0"/>
              <w:adjustRightInd w:val="0"/>
              <w:ind w:left="505"/>
              <w:rPr>
                <w:szCs w:val="28"/>
              </w:rPr>
            </w:pPr>
          </w:p>
        </w:tc>
        <w:tc>
          <w:tcPr>
            <w:tcW w:w="4536" w:type="dxa"/>
            <w:gridSpan w:val="2"/>
            <w:tcBorders>
              <w:top w:val="single" w:sz="4" w:space="0" w:color="auto"/>
              <w:left w:val="single" w:sz="4" w:space="0" w:color="auto"/>
              <w:bottom w:val="single" w:sz="4" w:space="0" w:color="auto"/>
              <w:right w:val="single" w:sz="4" w:space="0" w:color="auto"/>
            </w:tcBorders>
          </w:tcPr>
          <w:p w14:paraId="30057425" w14:textId="77777777" w:rsidR="0058045E" w:rsidRDefault="0058045E">
            <w:pPr>
              <w:autoSpaceDE w:val="0"/>
              <w:autoSpaceDN w:val="0"/>
              <w:adjustRightInd w:val="0"/>
              <w:rPr>
                <w:szCs w:val="28"/>
              </w:rPr>
            </w:pPr>
          </w:p>
        </w:tc>
      </w:tr>
      <w:tr w:rsidR="0058045E" w14:paraId="0D29BBDB" w14:textId="77777777" w:rsidTr="002E4286">
        <w:tc>
          <w:tcPr>
            <w:tcW w:w="913" w:type="dxa"/>
            <w:tcBorders>
              <w:top w:val="single" w:sz="4" w:space="0" w:color="auto"/>
              <w:left w:val="single" w:sz="4" w:space="0" w:color="auto"/>
              <w:bottom w:val="single" w:sz="4" w:space="0" w:color="auto"/>
              <w:right w:val="single" w:sz="4" w:space="0" w:color="auto"/>
            </w:tcBorders>
          </w:tcPr>
          <w:p w14:paraId="7020FE50" w14:textId="77777777" w:rsidR="0058045E" w:rsidRDefault="0058045E">
            <w:pPr>
              <w:autoSpaceDE w:val="0"/>
              <w:autoSpaceDN w:val="0"/>
              <w:adjustRightInd w:val="0"/>
              <w:jc w:val="center"/>
              <w:rPr>
                <w:szCs w:val="28"/>
              </w:rPr>
            </w:pPr>
            <w:r>
              <w:rPr>
                <w:szCs w:val="28"/>
              </w:rPr>
              <w:lastRenderedPageBreak/>
              <w:t>3</w:t>
            </w:r>
          </w:p>
        </w:tc>
        <w:tc>
          <w:tcPr>
            <w:tcW w:w="9072" w:type="dxa"/>
            <w:gridSpan w:val="3"/>
            <w:tcBorders>
              <w:top w:val="single" w:sz="4" w:space="0" w:color="auto"/>
              <w:left w:val="single" w:sz="4" w:space="0" w:color="auto"/>
              <w:bottom w:val="single" w:sz="4" w:space="0" w:color="auto"/>
              <w:right w:val="single" w:sz="4" w:space="0" w:color="auto"/>
            </w:tcBorders>
          </w:tcPr>
          <w:p w14:paraId="3CC92F56" w14:textId="3FDE449E" w:rsidR="0058045E" w:rsidRPr="00772D6F" w:rsidRDefault="0058045E" w:rsidP="005808AA">
            <w:pPr>
              <w:autoSpaceDE w:val="0"/>
              <w:autoSpaceDN w:val="0"/>
              <w:adjustRightInd w:val="0"/>
              <w:rPr>
                <w:szCs w:val="28"/>
              </w:rPr>
            </w:pPr>
            <w:r w:rsidRPr="00772D6F">
              <w:rPr>
                <w:szCs w:val="28"/>
              </w:rPr>
              <w:t>Сведения об инициаторе Проекта (необходимо заполнить одну из предложенных строк 3.1-3.</w:t>
            </w:r>
            <w:r w:rsidR="005808AA" w:rsidRPr="00772D6F">
              <w:rPr>
                <w:szCs w:val="28"/>
              </w:rPr>
              <w:t>5</w:t>
            </w:r>
            <w:r w:rsidRPr="00772D6F">
              <w:rPr>
                <w:szCs w:val="28"/>
              </w:rPr>
              <w:t>):</w:t>
            </w:r>
          </w:p>
        </w:tc>
      </w:tr>
      <w:tr w:rsidR="0058045E" w14:paraId="282808C9" w14:textId="77777777" w:rsidTr="002E4286">
        <w:tc>
          <w:tcPr>
            <w:tcW w:w="913" w:type="dxa"/>
            <w:tcBorders>
              <w:top w:val="single" w:sz="4" w:space="0" w:color="auto"/>
              <w:left w:val="single" w:sz="4" w:space="0" w:color="auto"/>
              <w:bottom w:val="single" w:sz="4" w:space="0" w:color="auto"/>
              <w:right w:val="single" w:sz="4" w:space="0" w:color="auto"/>
            </w:tcBorders>
          </w:tcPr>
          <w:p w14:paraId="15186A39" w14:textId="77777777" w:rsidR="0058045E" w:rsidRDefault="0058045E">
            <w:pPr>
              <w:autoSpaceDE w:val="0"/>
              <w:autoSpaceDN w:val="0"/>
              <w:adjustRightInd w:val="0"/>
              <w:jc w:val="center"/>
              <w:rPr>
                <w:szCs w:val="28"/>
              </w:rPr>
            </w:pPr>
            <w:r>
              <w:rPr>
                <w:szCs w:val="28"/>
              </w:rPr>
              <w:t>3.1</w:t>
            </w:r>
          </w:p>
        </w:tc>
        <w:tc>
          <w:tcPr>
            <w:tcW w:w="4536" w:type="dxa"/>
            <w:tcBorders>
              <w:top w:val="single" w:sz="4" w:space="0" w:color="auto"/>
              <w:left w:val="single" w:sz="4" w:space="0" w:color="auto"/>
              <w:bottom w:val="single" w:sz="4" w:space="0" w:color="auto"/>
              <w:right w:val="single" w:sz="4" w:space="0" w:color="auto"/>
            </w:tcBorders>
          </w:tcPr>
          <w:p w14:paraId="64AFBFE2" w14:textId="77777777" w:rsidR="0058045E" w:rsidRPr="00772D6F" w:rsidRDefault="0058045E">
            <w:pPr>
              <w:autoSpaceDE w:val="0"/>
              <w:autoSpaceDN w:val="0"/>
              <w:adjustRightInd w:val="0"/>
              <w:ind w:left="283"/>
              <w:rPr>
                <w:szCs w:val="28"/>
              </w:rPr>
            </w:pPr>
            <w:r w:rsidRPr="00772D6F">
              <w:rPr>
                <w:szCs w:val="28"/>
              </w:rPr>
              <w:t>инициативная группа жителей численностью не менее десяти граждан, достигших шестнадцатилетнего возраста и проживающих на территории Пермского муниципального округа Пермского края, с указанием количества человек, ФИО, даты рождения</w:t>
            </w:r>
          </w:p>
        </w:tc>
        <w:tc>
          <w:tcPr>
            <w:tcW w:w="4536" w:type="dxa"/>
            <w:gridSpan w:val="2"/>
            <w:tcBorders>
              <w:top w:val="single" w:sz="4" w:space="0" w:color="auto"/>
              <w:left w:val="single" w:sz="4" w:space="0" w:color="auto"/>
              <w:bottom w:val="single" w:sz="4" w:space="0" w:color="auto"/>
              <w:right w:val="single" w:sz="4" w:space="0" w:color="auto"/>
            </w:tcBorders>
          </w:tcPr>
          <w:p w14:paraId="45611D43" w14:textId="77777777" w:rsidR="0058045E" w:rsidRDefault="0058045E">
            <w:pPr>
              <w:autoSpaceDE w:val="0"/>
              <w:autoSpaceDN w:val="0"/>
              <w:adjustRightInd w:val="0"/>
              <w:rPr>
                <w:szCs w:val="28"/>
              </w:rPr>
            </w:pPr>
            <w:r>
              <w:rPr>
                <w:szCs w:val="28"/>
              </w:rPr>
              <w:t>Количество человек ______</w:t>
            </w:r>
          </w:p>
          <w:p w14:paraId="39AC7D37" w14:textId="77777777" w:rsidR="0058045E" w:rsidRDefault="0058045E">
            <w:pPr>
              <w:autoSpaceDE w:val="0"/>
              <w:autoSpaceDN w:val="0"/>
              <w:adjustRightInd w:val="0"/>
              <w:rPr>
                <w:szCs w:val="28"/>
              </w:rPr>
            </w:pPr>
            <w:r>
              <w:rPr>
                <w:szCs w:val="28"/>
              </w:rPr>
              <w:t>1.</w:t>
            </w:r>
          </w:p>
          <w:p w14:paraId="294C73B5" w14:textId="77777777" w:rsidR="0058045E" w:rsidRDefault="0058045E">
            <w:pPr>
              <w:autoSpaceDE w:val="0"/>
              <w:autoSpaceDN w:val="0"/>
              <w:adjustRightInd w:val="0"/>
              <w:rPr>
                <w:szCs w:val="28"/>
              </w:rPr>
            </w:pPr>
            <w:r>
              <w:rPr>
                <w:szCs w:val="28"/>
              </w:rPr>
              <w:t>2.</w:t>
            </w:r>
          </w:p>
          <w:p w14:paraId="74FFC097" w14:textId="77777777" w:rsidR="0058045E" w:rsidRDefault="0058045E">
            <w:pPr>
              <w:autoSpaceDE w:val="0"/>
              <w:autoSpaceDN w:val="0"/>
              <w:adjustRightInd w:val="0"/>
              <w:rPr>
                <w:szCs w:val="28"/>
              </w:rPr>
            </w:pPr>
            <w:r>
              <w:rPr>
                <w:szCs w:val="28"/>
              </w:rPr>
              <w:t>3.</w:t>
            </w:r>
          </w:p>
          <w:p w14:paraId="128C58E5" w14:textId="77777777" w:rsidR="0058045E" w:rsidRDefault="0058045E">
            <w:pPr>
              <w:autoSpaceDE w:val="0"/>
              <w:autoSpaceDN w:val="0"/>
              <w:adjustRightInd w:val="0"/>
              <w:rPr>
                <w:szCs w:val="28"/>
              </w:rPr>
            </w:pPr>
            <w:r>
              <w:rPr>
                <w:szCs w:val="28"/>
              </w:rPr>
              <w:t>4.</w:t>
            </w:r>
          </w:p>
          <w:p w14:paraId="2D3AFC38" w14:textId="77777777" w:rsidR="0058045E" w:rsidRDefault="0058045E">
            <w:pPr>
              <w:autoSpaceDE w:val="0"/>
              <w:autoSpaceDN w:val="0"/>
              <w:adjustRightInd w:val="0"/>
              <w:rPr>
                <w:szCs w:val="28"/>
              </w:rPr>
            </w:pPr>
            <w:r>
              <w:rPr>
                <w:szCs w:val="28"/>
              </w:rPr>
              <w:t>5.</w:t>
            </w:r>
          </w:p>
          <w:p w14:paraId="4AEABE92" w14:textId="77777777" w:rsidR="0058045E" w:rsidRDefault="0058045E">
            <w:pPr>
              <w:autoSpaceDE w:val="0"/>
              <w:autoSpaceDN w:val="0"/>
              <w:adjustRightInd w:val="0"/>
              <w:rPr>
                <w:szCs w:val="28"/>
              </w:rPr>
            </w:pPr>
            <w:r>
              <w:rPr>
                <w:szCs w:val="28"/>
              </w:rPr>
              <w:t>6.</w:t>
            </w:r>
          </w:p>
          <w:p w14:paraId="2A9DB2CB" w14:textId="77777777" w:rsidR="0058045E" w:rsidRDefault="0058045E">
            <w:pPr>
              <w:autoSpaceDE w:val="0"/>
              <w:autoSpaceDN w:val="0"/>
              <w:adjustRightInd w:val="0"/>
              <w:rPr>
                <w:szCs w:val="28"/>
              </w:rPr>
            </w:pPr>
            <w:r>
              <w:rPr>
                <w:szCs w:val="28"/>
              </w:rPr>
              <w:t>7.</w:t>
            </w:r>
          </w:p>
          <w:p w14:paraId="7EE0E1B8" w14:textId="77777777" w:rsidR="0058045E" w:rsidRDefault="0058045E">
            <w:pPr>
              <w:autoSpaceDE w:val="0"/>
              <w:autoSpaceDN w:val="0"/>
              <w:adjustRightInd w:val="0"/>
              <w:rPr>
                <w:szCs w:val="28"/>
              </w:rPr>
            </w:pPr>
            <w:r>
              <w:rPr>
                <w:szCs w:val="28"/>
              </w:rPr>
              <w:t>8.</w:t>
            </w:r>
          </w:p>
          <w:p w14:paraId="14405718" w14:textId="77777777" w:rsidR="0058045E" w:rsidRDefault="0058045E">
            <w:pPr>
              <w:autoSpaceDE w:val="0"/>
              <w:autoSpaceDN w:val="0"/>
              <w:adjustRightInd w:val="0"/>
              <w:rPr>
                <w:szCs w:val="28"/>
              </w:rPr>
            </w:pPr>
            <w:r>
              <w:rPr>
                <w:szCs w:val="28"/>
              </w:rPr>
              <w:t>9.</w:t>
            </w:r>
          </w:p>
          <w:p w14:paraId="0359E1F4" w14:textId="77777777" w:rsidR="0058045E" w:rsidRDefault="0058045E">
            <w:pPr>
              <w:autoSpaceDE w:val="0"/>
              <w:autoSpaceDN w:val="0"/>
              <w:adjustRightInd w:val="0"/>
              <w:rPr>
                <w:szCs w:val="28"/>
              </w:rPr>
            </w:pPr>
            <w:r>
              <w:rPr>
                <w:szCs w:val="28"/>
              </w:rPr>
              <w:t>10.</w:t>
            </w:r>
          </w:p>
          <w:p w14:paraId="2A3E03E4" w14:textId="77777777" w:rsidR="0058045E" w:rsidRDefault="0058045E">
            <w:pPr>
              <w:autoSpaceDE w:val="0"/>
              <w:autoSpaceDN w:val="0"/>
              <w:adjustRightInd w:val="0"/>
              <w:rPr>
                <w:szCs w:val="28"/>
              </w:rPr>
            </w:pPr>
            <w:r>
              <w:rPr>
                <w:szCs w:val="28"/>
              </w:rPr>
              <w:t>...</w:t>
            </w:r>
          </w:p>
        </w:tc>
      </w:tr>
      <w:tr w:rsidR="0058045E" w14:paraId="58C0B151" w14:textId="77777777" w:rsidTr="002E4286">
        <w:tc>
          <w:tcPr>
            <w:tcW w:w="913" w:type="dxa"/>
            <w:tcBorders>
              <w:top w:val="single" w:sz="4" w:space="0" w:color="auto"/>
              <w:left w:val="single" w:sz="4" w:space="0" w:color="auto"/>
              <w:bottom w:val="single" w:sz="4" w:space="0" w:color="auto"/>
              <w:right w:val="single" w:sz="4" w:space="0" w:color="auto"/>
            </w:tcBorders>
          </w:tcPr>
          <w:p w14:paraId="22E5E163" w14:textId="77777777" w:rsidR="0058045E" w:rsidRDefault="0058045E">
            <w:pPr>
              <w:autoSpaceDE w:val="0"/>
              <w:autoSpaceDN w:val="0"/>
              <w:adjustRightInd w:val="0"/>
              <w:jc w:val="center"/>
              <w:rPr>
                <w:szCs w:val="28"/>
              </w:rPr>
            </w:pPr>
            <w:r>
              <w:rPr>
                <w:szCs w:val="28"/>
              </w:rPr>
              <w:t>3.2</w:t>
            </w:r>
          </w:p>
        </w:tc>
        <w:tc>
          <w:tcPr>
            <w:tcW w:w="4536" w:type="dxa"/>
            <w:tcBorders>
              <w:top w:val="single" w:sz="4" w:space="0" w:color="auto"/>
              <w:left w:val="single" w:sz="4" w:space="0" w:color="auto"/>
              <w:bottom w:val="single" w:sz="4" w:space="0" w:color="auto"/>
              <w:right w:val="single" w:sz="4" w:space="0" w:color="auto"/>
            </w:tcBorders>
          </w:tcPr>
          <w:p w14:paraId="680448B0" w14:textId="77777777" w:rsidR="0058045E" w:rsidRPr="00772D6F" w:rsidRDefault="0058045E">
            <w:pPr>
              <w:autoSpaceDE w:val="0"/>
              <w:autoSpaceDN w:val="0"/>
              <w:adjustRightInd w:val="0"/>
              <w:ind w:left="283"/>
              <w:rPr>
                <w:szCs w:val="28"/>
              </w:rPr>
            </w:pPr>
            <w:r w:rsidRPr="00772D6F">
              <w:rPr>
                <w:szCs w:val="28"/>
              </w:rPr>
              <w:t>орган территориального общественного самоуправления (далее - ТОС), с указанием наименования ТОС</w:t>
            </w:r>
          </w:p>
        </w:tc>
        <w:tc>
          <w:tcPr>
            <w:tcW w:w="4536" w:type="dxa"/>
            <w:gridSpan w:val="2"/>
            <w:tcBorders>
              <w:top w:val="single" w:sz="4" w:space="0" w:color="auto"/>
              <w:left w:val="single" w:sz="4" w:space="0" w:color="auto"/>
              <w:bottom w:val="single" w:sz="4" w:space="0" w:color="auto"/>
              <w:right w:val="single" w:sz="4" w:space="0" w:color="auto"/>
            </w:tcBorders>
          </w:tcPr>
          <w:p w14:paraId="07656AD9" w14:textId="77777777" w:rsidR="0058045E" w:rsidRDefault="0058045E">
            <w:pPr>
              <w:autoSpaceDE w:val="0"/>
              <w:autoSpaceDN w:val="0"/>
              <w:adjustRightInd w:val="0"/>
              <w:rPr>
                <w:szCs w:val="28"/>
              </w:rPr>
            </w:pPr>
          </w:p>
        </w:tc>
      </w:tr>
      <w:tr w:rsidR="0058045E" w14:paraId="5EA01DC9" w14:textId="77777777" w:rsidTr="002E4286">
        <w:tc>
          <w:tcPr>
            <w:tcW w:w="913" w:type="dxa"/>
            <w:tcBorders>
              <w:top w:val="single" w:sz="4" w:space="0" w:color="auto"/>
              <w:left w:val="single" w:sz="4" w:space="0" w:color="auto"/>
              <w:bottom w:val="single" w:sz="4" w:space="0" w:color="auto"/>
              <w:right w:val="single" w:sz="4" w:space="0" w:color="auto"/>
            </w:tcBorders>
          </w:tcPr>
          <w:p w14:paraId="735F49E3" w14:textId="77777777" w:rsidR="0058045E" w:rsidRDefault="0058045E">
            <w:pPr>
              <w:autoSpaceDE w:val="0"/>
              <w:autoSpaceDN w:val="0"/>
              <w:adjustRightInd w:val="0"/>
              <w:jc w:val="center"/>
              <w:rPr>
                <w:szCs w:val="28"/>
              </w:rPr>
            </w:pPr>
            <w:r>
              <w:rPr>
                <w:szCs w:val="28"/>
              </w:rPr>
              <w:t>3.3</w:t>
            </w:r>
          </w:p>
        </w:tc>
        <w:tc>
          <w:tcPr>
            <w:tcW w:w="4536" w:type="dxa"/>
            <w:tcBorders>
              <w:top w:val="single" w:sz="4" w:space="0" w:color="auto"/>
              <w:left w:val="single" w:sz="4" w:space="0" w:color="auto"/>
              <w:bottom w:val="single" w:sz="4" w:space="0" w:color="auto"/>
              <w:right w:val="single" w:sz="4" w:space="0" w:color="auto"/>
            </w:tcBorders>
          </w:tcPr>
          <w:p w14:paraId="29A28506" w14:textId="77777777" w:rsidR="0058045E" w:rsidRPr="00772D6F" w:rsidRDefault="0058045E">
            <w:pPr>
              <w:autoSpaceDE w:val="0"/>
              <w:autoSpaceDN w:val="0"/>
              <w:adjustRightInd w:val="0"/>
              <w:ind w:left="283"/>
              <w:rPr>
                <w:szCs w:val="28"/>
              </w:rPr>
            </w:pPr>
            <w:r w:rsidRPr="00772D6F">
              <w:rPr>
                <w:szCs w:val="28"/>
              </w:rPr>
              <w:t>староста соответствующего сельского населенного пункта, с указанием реквизитов решения представительного органа муниципального образования о назначении и ФИО старосты</w:t>
            </w:r>
          </w:p>
        </w:tc>
        <w:tc>
          <w:tcPr>
            <w:tcW w:w="4536" w:type="dxa"/>
            <w:gridSpan w:val="2"/>
            <w:tcBorders>
              <w:top w:val="single" w:sz="4" w:space="0" w:color="auto"/>
              <w:left w:val="single" w:sz="4" w:space="0" w:color="auto"/>
              <w:bottom w:val="single" w:sz="4" w:space="0" w:color="auto"/>
              <w:right w:val="single" w:sz="4" w:space="0" w:color="auto"/>
            </w:tcBorders>
          </w:tcPr>
          <w:p w14:paraId="5AD5FEE2" w14:textId="77777777" w:rsidR="0058045E" w:rsidRDefault="0058045E">
            <w:pPr>
              <w:autoSpaceDE w:val="0"/>
              <w:autoSpaceDN w:val="0"/>
              <w:adjustRightInd w:val="0"/>
              <w:rPr>
                <w:szCs w:val="28"/>
              </w:rPr>
            </w:pPr>
          </w:p>
        </w:tc>
      </w:tr>
      <w:tr w:rsidR="0058045E" w14:paraId="0FC4235A" w14:textId="77777777" w:rsidTr="002E4286">
        <w:tc>
          <w:tcPr>
            <w:tcW w:w="913" w:type="dxa"/>
            <w:tcBorders>
              <w:top w:val="single" w:sz="4" w:space="0" w:color="auto"/>
              <w:left w:val="single" w:sz="4" w:space="0" w:color="auto"/>
              <w:bottom w:val="single" w:sz="4" w:space="0" w:color="auto"/>
              <w:right w:val="single" w:sz="4" w:space="0" w:color="auto"/>
            </w:tcBorders>
          </w:tcPr>
          <w:p w14:paraId="3FA38142" w14:textId="77777777" w:rsidR="0058045E" w:rsidRDefault="0058045E">
            <w:pPr>
              <w:autoSpaceDE w:val="0"/>
              <w:autoSpaceDN w:val="0"/>
              <w:adjustRightInd w:val="0"/>
              <w:jc w:val="center"/>
              <w:rPr>
                <w:szCs w:val="28"/>
              </w:rPr>
            </w:pPr>
            <w:r>
              <w:rPr>
                <w:szCs w:val="28"/>
              </w:rPr>
              <w:t>3.4</w:t>
            </w:r>
          </w:p>
        </w:tc>
        <w:tc>
          <w:tcPr>
            <w:tcW w:w="4536" w:type="dxa"/>
            <w:tcBorders>
              <w:top w:val="single" w:sz="4" w:space="0" w:color="auto"/>
              <w:left w:val="single" w:sz="4" w:space="0" w:color="auto"/>
              <w:bottom w:val="single" w:sz="4" w:space="0" w:color="auto"/>
              <w:right w:val="single" w:sz="4" w:space="0" w:color="auto"/>
            </w:tcBorders>
          </w:tcPr>
          <w:p w14:paraId="7EA2A7A0" w14:textId="77777777" w:rsidR="0058045E" w:rsidRPr="00772D6F" w:rsidRDefault="0058045E">
            <w:pPr>
              <w:autoSpaceDE w:val="0"/>
              <w:autoSpaceDN w:val="0"/>
              <w:adjustRightInd w:val="0"/>
              <w:ind w:left="283"/>
              <w:rPr>
                <w:szCs w:val="28"/>
              </w:rPr>
            </w:pPr>
            <w:r w:rsidRPr="00772D6F">
              <w:rPr>
                <w:szCs w:val="28"/>
              </w:rPr>
              <w:t>иные лица, осуществляющие деятельность на территории Пермского муниципального округа Пермского края, с указанием реквизитов решения представительного органа муниципального образования, которым предоставлено право выступить инициатором Проекта</w:t>
            </w:r>
          </w:p>
        </w:tc>
        <w:tc>
          <w:tcPr>
            <w:tcW w:w="4536" w:type="dxa"/>
            <w:gridSpan w:val="2"/>
            <w:tcBorders>
              <w:top w:val="single" w:sz="4" w:space="0" w:color="auto"/>
              <w:left w:val="single" w:sz="4" w:space="0" w:color="auto"/>
              <w:bottom w:val="single" w:sz="4" w:space="0" w:color="auto"/>
              <w:right w:val="single" w:sz="4" w:space="0" w:color="auto"/>
            </w:tcBorders>
          </w:tcPr>
          <w:p w14:paraId="41059F7C" w14:textId="77777777" w:rsidR="0058045E" w:rsidRDefault="0058045E">
            <w:pPr>
              <w:autoSpaceDE w:val="0"/>
              <w:autoSpaceDN w:val="0"/>
              <w:adjustRightInd w:val="0"/>
              <w:rPr>
                <w:szCs w:val="28"/>
              </w:rPr>
            </w:pPr>
          </w:p>
        </w:tc>
      </w:tr>
      <w:tr w:rsidR="00CB0789" w:rsidRPr="00976F82" w14:paraId="2167CEC4" w14:textId="77777777" w:rsidTr="002E4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3" w:type="dxa"/>
            <w:shd w:val="clear" w:color="auto" w:fill="auto"/>
          </w:tcPr>
          <w:p w14:paraId="2D649A5D" w14:textId="0533961E" w:rsidR="00CB0789" w:rsidRPr="00976F82" w:rsidRDefault="00CB0789" w:rsidP="007E6268">
            <w:pPr>
              <w:pStyle w:val="ConsPlusNormal"/>
              <w:ind w:firstLine="0"/>
              <w:jc w:val="center"/>
              <w:rPr>
                <w:rFonts w:ascii="Times New Roman" w:hAnsi="Times New Roman" w:cs="Times New Roman"/>
                <w:sz w:val="28"/>
                <w:szCs w:val="28"/>
              </w:rPr>
            </w:pPr>
            <w:r w:rsidRPr="00976F82">
              <w:rPr>
                <w:rFonts w:ascii="Times New Roman" w:hAnsi="Times New Roman" w:cs="Times New Roman"/>
                <w:sz w:val="28"/>
                <w:szCs w:val="28"/>
              </w:rPr>
              <w:t>3.5</w:t>
            </w:r>
          </w:p>
        </w:tc>
        <w:tc>
          <w:tcPr>
            <w:tcW w:w="4536" w:type="dxa"/>
            <w:shd w:val="clear" w:color="auto" w:fill="auto"/>
          </w:tcPr>
          <w:p w14:paraId="760F53C6" w14:textId="77777777" w:rsidR="00CB0789" w:rsidRPr="00772D6F" w:rsidRDefault="00CB0789" w:rsidP="00CB0789">
            <w:pPr>
              <w:pStyle w:val="ConsPlusNormal"/>
              <w:ind w:left="221" w:firstLine="0"/>
              <w:rPr>
                <w:rFonts w:ascii="Times New Roman" w:hAnsi="Times New Roman" w:cs="Times New Roman"/>
                <w:sz w:val="28"/>
                <w:szCs w:val="28"/>
              </w:rPr>
            </w:pPr>
            <w:r w:rsidRPr="00772D6F">
              <w:rPr>
                <w:rFonts w:ascii="Times New Roman" w:hAnsi="Times New Roman" w:cs="Times New Roman"/>
                <w:sz w:val="28"/>
                <w:szCs w:val="28"/>
              </w:rPr>
              <w:t xml:space="preserve">молодежная инициативная группа жителей численностью не менее десяти граждан, в составе которой все участники возрастом от шестнадцати до тридцати пяти лет и проживающих на территории соответствующего муниципального образования, с </w:t>
            </w:r>
            <w:r w:rsidRPr="00772D6F">
              <w:rPr>
                <w:rFonts w:ascii="Times New Roman" w:hAnsi="Times New Roman" w:cs="Times New Roman"/>
                <w:sz w:val="28"/>
                <w:szCs w:val="28"/>
              </w:rPr>
              <w:lastRenderedPageBreak/>
              <w:t>указанием количества человек, ФИО, даты рождения</w:t>
            </w:r>
          </w:p>
          <w:p w14:paraId="450DD9E0" w14:textId="77777777" w:rsidR="003970AE" w:rsidRPr="00772D6F" w:rsidRDefault="003970AE" w:rsidP="00CB0789">
            <w:pPr>
              <w:pStyle w:val="ConsPlusNormal"/>
              <w:ind w:left="221" w:firstLine="0"/>
              <w:rPr>
                <w:rFonts w:ascii="Times New Roman" w:hAnsi="Times New Roman" w:cs="Times New Roman"/>
                <w:sz w:val="28"/>
                <w:szCs w:val="28"/>
              </w:rPr>
            </w:pPr>
          </w:p>
          <w:p w14:paraId="3F6C4576" w14:textId="77777777" w:rsidR="003970AE" w:rsidRPr="00772D6F" w:rsidRDefault="003970AE" w:rsidP="00CB0789">
            <w:pPr>
              <w:pStyle w:val="ConsPlusNormal"/>
              <w:ind w:left="221" w:firstLine="0"/>
              <w:rPr>
                <w:rFonts w:ascii="Times New Roman" w:hAnsi="Times New Roman" w:cs="Times New Roman"/>
                <w:sz w:val="28"/>
                <w:szCs w:val="28"/>
              </w:rPr>
            </w:pPr>
          </w:p>
          <w:p w14:paraId="0782A29A" w14:textId="77777777" w:rsidR="003970AE" w:rsidRPr="00772D6F" w:rsidRDefault="003970AE" w:rsidP="00CB0789">
            <w:pPr>
              <w:pStyle w:val="ConsPlusNormal"/>
              <w:ind w:left="221" w:firstLine="0"/>
              <w:rPr>
                <w:rFonts w:ascii="Times New Roman" w:hAnsi="Times New Roman" w:cs="Times New Roman"/>
                <w:sz w:val="28"/>
                <w:szCs w:val="28"/>
              </w:rPr>
            </w:pPr>
          </w:p>
        </w:tc>
        <w:tc>
          <w:tcPr>
            <w:tcW w:w="4536" w:type="dxa"/>
            <w:gridSpan w:val="2"/>
            <w:shd w:val="clear" w:color="auto" w:fill="auto"/>
          </w:tcPr>
          <w:p w14:paraId="39A4A5FE"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lastRenderedPageBreak/>
              <w:t>Количество человек ______</w:t>
            </w:r>
          </w:p>
          <w:p w14:paraId="7C80D604"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1.</w:t>
            </w:r>
          </w:p>
          <w:p w14:paraId="759F4200"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2.</w:t>
            </w:r>
          </w:p>
          <w:p w14:paraId="79B3DF13"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3.</w:t>
            </w:r>
          </w:p>
          <w:p w14:paraId="0481DD75"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4.</w:t>
            </w:r>
          </w:p>
          <w:p w14:paraId="0519873B"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5.</w:t>
            </w:r>
          </w:p>
          <w:p w14:paraId="3F659EFA"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6.</w:t>
            </w:r>
          </w:p>
          <w:p w14:paraId="3890ADAB"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7.</w:t>
            </w:r>
          </w:p>
          <w:p w14:paraId="21635296"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lastRenderedPageBreak/>
              <w:t>8.</w:t>
            </w:r>
          </w:p>
          <w:p w14:paraId="7A6419AF"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9.</w:t>
            </w:r>
          </w:p>
          <w:p w14:paraId="6D3A3C91"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10.</w:t>
            </w:r>
          </w:p>
          <w:p w14:paraId="6E327963"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w:t>
            </w:r>
          </w:p>
        </w:tc>
      </w:tr>
      <w:tr w:rsidR="0058045E" w14:paraId="2E3FC5C6" w14:textId="77777777" w:rsidTr="002E4286">
        <w:tc>
          <w:tcPr>
            <w:tcW w:w="913" w:type="dxa"/>
            <w:tcBorders>
              <w:top w:val="single" w:sz="4" w:space="0" w:color="auto"/>
              <w:left w:val="single" w:sz="4" w:space="0" w:color="auto"/>
              <w:bottom w:val="single" w:sz="4" w:space="0" w:color="auto"/>
              <w:right w:val="single" w:sz="4" w:space="0" w:color="auto"/>
            </w:tcBorders>
          </w:tcPr>
          <w:p w14:paraId="728CFC39" w14:textId="77777777" w:rsidR="0058045E" w:rsidRDefault="0058045E">
            <w:pPr>
              <w:autoSpaceDE w:val="0"/>
              <w:autoSpaceDN w:val="0"/>
              <w:adjustRightInd w:val="0"/>
              <w:jc w:val="center"/>
              <w:rPr>
                <w:szCs w:val="28"/>
              </w:rPr>
            </w:pPr>
            <w:r>
              <w:rPr>
                <w:szCs w:val="28"/>
              </w:rPr>
              <w:lastRenderedPageBreak/>
              <w:t>4</w:t>
            </w:r>
          </w:p>
        </w:tc>
        <w:tc>
          <w:tcPr>
            <w:tcW w:w="9072" w:type="dxa"/>
            <w:gridSpan w:val="3"/>
            <w:tcBorders>
              <w:top w:val="single" w:sz="4" w:space="0" w:color="auto"/>
              <w:left w:val="single" w:sz="4" w:space="0" w:color="auto"/>
              <w:bottom w:val="single" w:sz="4" w:space="0" w:color="auto"/>
              <w:right w:val="single" w:sz="4" w:space="0" w:color="auto"/>
            </w:tcBorders>
          </w:tcPr>
          <w:p w14:paraId="25B51051" w14:textId="77777777" w:rsidR="0058045E" w:rsidRPr="00772D6F" w:rsidRDefault="0058045E">
            <w:pPr>
              <w:autoSpaceDE w:val="0"/>
              <w:autoSpaceDN w:val="0"/>
              <w:adjustRightInd w:val="0"/>
              <w:rPr>
                <w:szCs w:val="28"/>
              </w:rPr>
            </w:pPr>
            <w:r w:rsidRPr="00772D6F">
              <w:rPr>
                <w:szCs w:val="28"/>
              </w:rPr>
              <w:t>Адрес размещения Проекта:</w:t>
            </w:r>
          </w:p>
        </w:tc>
      </w:tr>
      <w:tr w:rsidR="0058045E" w14:paraId="21AD1E51" w14:textId="77777777" w:rsidTr="002E4286">
        <w:tc>
          <w:tcPr>
            <w:tcW w:w="913" w:type="dxa"/>
            <w:tcBorders>
              <w:top w:val="single" w:sz="4" w:space="0" w:color="auto"/>
              <w:left w:val="single" w:sz="4" w:space="0" w:color="auto"/>
              <w:bottom w:val="single" w:sz="4" w:space="0" w:color="auto"/>
              <w:right w:val="single" w:sz="4" w:space="0" w:color="auto"/>
            </w:tcBorders>
          </w:tcPr>
          <w:p w14:paraId="5F93084E" w14:textId="77777777" w:rsidR="0058045E" w:rsidRDefault="0058045E">
            <w:pPr>
              <w:autoSpaceDE w:val="0"/>
              <w:autoSpaceDN w:val="0"/>
              <w:adjustRightInd w:val="0"/>
              <w:jc w:val="center"/>
              <w:rPr>
                <w:szCs w:val="28"/>
              </w:rPr>
            </w:pPr>
            <w:r>
              <w:rPr>
                <w:szCs w:val="28"/>
              </w:rPr>
              <w:t>4.1</w:t>
            </w:r>
          </w:p>
        </w:tc>
        <w:tc>
          <w:tcPr>
            <w:tcW w:w="4536" w:type="dxa"/>
            <w:tcBorders>
              <w:top w:val="single" w:sz="4" w:space="0" w:color="auto"/>
              <w:left w:val="single" w:sz="4" w:space="0" w:color="auto"/>
              <w:bottom w:val="single" w:sz="4" w:space="0" w:color="auto"/>
              <w:right w:val="single" w:sz="4" w:space="0" w:color="auto"/>
            </w:tcBorders>
          </w:tcPr>
          <w:p w14:paraId="26B28E33" w14:textId="77777777" w:rsidR="0058045E" w:rsidRPr="00772D6F" w:rsidRDefault="0058045E">
            <w:pPr>
              <w:autoSpaceDE w:val="0"/>
              <w:autoSpaceDN w:val="0"/>
              <w:adjustRightInd w:val="0"/>
              <w:ind w:left="283"/>
              <w:rPr>
                <w:szCs w:val="28"/>
              </w:rPr>
            </w:pPr>
            <w:r w:rsidRPr="00772D6F">
              <w:rPr>
                <w:szCs w:val="28"/>
              </w:rPr>
              <w:t>муниципальный округ</w:t>
            </w:r>
          </w:p>
        </w:tc>
        <w:tc>
          <w:tcPr>
            <w:tcW w:w="4536" w:type="dxa"/>
            <w:gridSpan w:val="2"/>
            <w:tcBorders>
              <w:top w:val="single" w:sz="4" w:space="0" w:color="auto"/>
              <w:left w:val="single" w:sz="4" w:space="0" w:color="auto"/>
              <w:bottom w:val="single" w:sz="4" w:space="0" w:color="auto"/>
              <w:right w:val="single" w:sz="4" w:space="0" w:color="auto"/>
            </w:tcBorders>
          </w:tcPr>
          <w:p w14:paraId="2B0609A7" w14:textId="77777777" w:rsidR="0058045E" w:rsidRDefault="0058045E">
            <w:pPr>
              <w:autoSpaceDE w:val="0"/>
              <w:autoSpaceDN w:val="0"/>
              <w:adjustRightInd w:val="0"/>
              <w:rPr>
                <w:szCs w:val="28"/>
              </w:rPr>
            </w:pPr>
          </w:p>
        </w:tc>
      </w:tr>
      <w:tr w:rsidR="0058045E" w14:paraId="6DB67868" w14:textId="77777777" w:rsidTr="002E4286">
        <w:tc>
          <w:tcPr>
            <w:tcW w:w="913" w:type="dxa"/>
            <w:tcBorders>
              <w:top w:val="single" w:sz="4" w:space="0" w:color="auto"/>
              <w:left w:val="single" w:sz="4" w:space="0" w:color="auto"/>
              <w:bottom w:val="single" w:sz="4" w:space="0" w:color="auto"/>
              <w:right w:val="single" w:sz="4" w:space="0" w:color="auto"/>
            </w:tcBorders>
          </w:tcPr>
          <w:p w14:paraId="0970CA51" w14:textId="77777777" w:rsidR="0058045E" w:rsidRDefault="0058045E">
            <w:pPr>
              <w:autoSpaceDE w:val="0"/>
              <w:autoSpaceDN w:val="0"/>
              <w:adjustRightInd w:val="0"/>
              <w:jc w:val="center"/>
              <w:rPr>
                <w:szCs w:val="28"/>
              </w:rPr>
            </w:pPr>
            <w:r>
              <w:rPr>
                <w:szCs w:val="28"/>
              </w:rPr>
              <w:t>4.2</w:t>
            </w:r>
          </w:p>
        </w:tc>
        <w:tc>
          <w:tcPr>
            <w:tcW w:w="4536" w:type="dxa"/>
            <w:tcBorders>
              <w:top w:val="single" w:sz="4" w:space="0" w:color="auto"/>
              <w:left w:val="single" w:sz="4" w:space="0" w:color="auto"/>
              <w:bottom w:val="single" w:sz="4" w:space="0" w:color="auto"/>
              <w:right w:val="single" w:sz="4" w:space="0" w:color="auto"/>
            </w:tcBorders>
          </w:tcPr>
          <w:p w14:paraId="470E4471" w14:textId="77777777" w:rsidR="0058045E" w:rsidRPr="00772D6F" w:rsidRDefault="0058045E">
            <w:pPr>
              <w:autoSpaceDE w:val="0"/>
              <w:autoSpaceDN w:val="0"/>
              <w:adjustRightInd w:val="0"/>
              <w:ind w:left="283"/>
              <w:rPr>
                <w:szCs w:val="28"/>
              </w:rPr>
            </w:pPr>
            <w:r w:rsidRPr="00772D6F">
              <w:rPr>
                <w:szCs w:val="28"/>
              </w:rPr>
              <w:t>населенный пункт</w:t>
            </w:r>
          </w:p>
        </w:tc>
        <w:tc>
          <w:tcPr>
            <w:tcW w:w="4536" w:type="dxa"/>
            <w:gridSpan w:val="2"/>
            <w:tcBorders>
              <w:top w:val="single" w:sz="4" w:space="0" w:color="auto"/>
              <w:left w:val="single" w:sz="4" w:space="0" w:color="auto"/>
              <w:bottom w:val="single" w:sz="4" w:space="0" w:color="auto"/>
              <w:right w:val="single" w:sz="4" w:space="0" w:color="auto"/>
            </w:tcBorders>
          </w:tcPr>
          <w:p w14:paraId="096473AD" w14:textId="77777777" w:rsidR="0058045E" w:rsidRDefault="0058045E">
            <w:pPr>
              <w:autoSpaceDE w:val="0"/>
              <w:autoSpaceDN w:val="0"/>
              <w:adjustRightInd w:val="0"/>
              <w:rPr>
                <w:szCs w:val="28"/>
              </w:rPr>
            </w:pPr>
          </w:p>
        </w:tc>
      </w:tr>
      <w:tr w:rsidR="0058045E" w14:paraId="58F0DE97" w14:textId="77777777" w:rsidTr="002E4286">
        <w:tc>
          <w:tcPr>
            <w:tcW w:w="913" w:type="dxa"/>
            <w:tcBorders>
              <w:top w:val="single" w:sz="4" w:space="0" w:color="auto"/>
              <w:left w:val="single" w:sz="4" w:space="0" w:color="auto"/>
              <w:bottom w:val="single" w:sz="4" w:space="0" w:color="auto"/>
              <w:right w:val="single" w:sz="4" w:space="0" w:color="auto"/>
            </w:tcBorders>
          </w:tcPr>
          <w:p w14:paraId="0C360F57" w14:textId="77777777" w:rsidR="0058045E" w:rsidRDefault="0058045E">
            <w:pPr>
              <w:autoSpaceDE w:val="0"/>
              <w:autoSpaceDN w:val="0"/>
              <w:adjustRightInd w:val="0"/>
              <w:jc w:val="center"/>
              <w:rPr>
                <w:szCs w:val="28"/>
              </w:rPr>
            </w:pPr>
            <w:r>
              <w:rPr>
                <w:szCs w:val="28"/>
              </w:rPr>
              <w:t>4.3</w:t>
            </w:r>
          </w:p>
        </w:tc>
        <w:tc>
          <w:tcPr>
            <w:tcW w:w="4536" w:type="dxa"/>
            <w:tcBorders>
              <w:top w:val="single" w:sz="4" w:space="0" w:color="auto"/>
              <w:left w:val="single" w:sz="4" w:space="0" w:color="auto"/>
              <w:bottom w:val="single" w:sz="4" w:space="0" w:color="auto"/>
              <w:right w:val="single" w:sz="4" w:space="0" w:color="auto"/>
            </w:tcBorders>
          </w:tcPr>
          <w:p w14:paraId="10F7431E" w14:textId="77777777" w:rsidR="0058045E" w:rsidRPr="00772D6F" w:rsidRDefault="0058045E">
            <w:pPr>
              <w:autoSpaceDE w:val="0"/>
              <w:autoSpaceDN w:val="0"/>
              <w:adjustRightInd w:val="0"/>
              <w:ind w:left="283"/>
              <w:rPr>
                <w:szCs w:val="28"/>
              </w:rPr>
            </w:pPr>
            <w:r w:rsidRPr="00772D6F">
              <w:rPr>
                <w:szCs w:val="28"/>
              </w:rPr>
              <w:t>улица, номер дома (при наличии)</w:t>
            </w:r>
          </w:p>
        </w:tc>
        <w:tc>
          <w:tcPr>
            <w:tcW w:w="4536" w:type="dxa"/>
            <w:gridSpan w:val="2"/>
            <w:tcBorders>
              <w:top w:val="single" w:sz="4" w:space="0" w:color="auto"/>
              <w:left w:val="single" w:sz="4" w:space="0" w:color="auto"/>
              <w:bottom w:val="single" w:sz="4" w:space="0" w:color="auto"/>
              <w:right w:val="single" w:sz="4" w:space="0" w:color="auto"/>
            </w:tcBorders>
          </w:tcPr>
          <w:p w14:paraId="78D68673" w14:textId="77777777" w:rsidR="0058045E" w:rsidRDefault="0058045E">
            <w:pPr>
              <w:autoSpaceDE w:val="0"/>
              <w:autoSpaceDN w:val="0"/>
              <w:adjustRightInd w:val="0"/>
              <w:rPr>
                <w:szCs w:val="28"/>
              </w:rPr>
            </w:pPr>
          </w:p>
        </w:tc>
      </w:tr>
      <w:tr w:rsidR="0058045E" w14:paraId="03D3C1BC" w14:textId="77777777" w:rsidTr="002E4286">
        <w:tc>
          <w:tcPr>
            <w:tcW w:w="913" w:type="dxa"/>
            <w:tcBorders>
              <w:top w:val="single" w:sz="4" w:space="0" w:color="auto"/>
              <w:left w:val="single" w:sz="4" w:space="0" w:color="auto"/>
              <w:bottom w:val="single" w:sz="4" w:space="0" w:color="auto"/>
              <w:right w:val="single" w:sz="4" w:space="0" w:color="auto"/>
            </w:tcBorders>
          </w:tcPr>
          <w:p w14:paraId="2B982797" w14:textId="77777777" w:rsidR="0058045E" w:rsidRDefault="0058045E">
            <w:pPr>
              <w:autoSpaceDE w:val="0"/>
              <w:autoSpaceDN w:val="0"/>
              <w:adjustRightInd w:val="0"/>
              <w:jc w:val="center"/>
              <w:rPr>
                <w:szCs w:val="28"/>
              </w:rPr>
            </w:pPr>
            <w:r>
              <w:rPr>
                <w:szCs w:val="28"/>
              </w:rPr>
              <w:t>5</w:t>
            </w:r>
          </w:p>
        </w:tc>
        <w:tc>
          <w:tcPr>
            <w:tcW w:w="4536" w:type="dxa"/>
            <w:tcBorders>
              <w:top w:val="single" w:sz="4" w:space="0" w:color="auto"/>
              <w:left w:val="single" w:sz="4" w:space="0" w:color="auto"/>
              <w:bottom w:val="single" w:sz="4" w:space="0" w:color="auto"/>
              <w:right w:val="single" w:sz="4" w:space="0" w:color="auto"/>
            </w:tcBorders>
          </w:tcPr>
          <w:p w14:paraId="07339271" w14:textId="66E022DE" w:rsidR="0058045E" w:rsidRDefault="0058045E" w:rsidP="009A55CC">
            <w:pPr>
              <w:autoSpaceDE w:val="0"/>
              <w:autoSpaceDN w:val="0"/>
              <w:adjustRightInd w:val="0"/>
              <w:rPr>
                <w:szCs w:val="28"/>
              </w:rPr>
            </w:pPr>
            <w:r>
              <w:rPr>
                <w:szCs w:val="28"/>
              </w:rPr>
              <w:t xml:space="preserve">Вопрос местного значения (далее - ВМЗ), в рамках которого реализуется Проект в соответствии со </w:t>
            </w:r>
            <w:hyperlink r:id="rId22" w:history="1">
              <w:r w:rsidRPr="00DF6F31">
                <w:rPr>
                  <w:szCs w:val="28"/>
                </w:rPr>
                <w:t>статьей 16</w:t>
              </w:r>
            </w:hyperlink>
            <w:r w:rsidRPr="00DF6F31">
              <w:rPr>
                <w:szCs w:val="28"/>
              </w:rPr>
              <w:t xml:space="preserve"> </w:t>
            </w:r>
            <w:r>
              <w:rPr>
                <w:szCs w:val="28"/>
              </w:rPr>
              <w:t xml:space="preserve">Федерального закона от 06 октября 2003 г. </w:t>
            </w:r>
            <w:r w:rsidR="009A55CC">
              <w:rPr>
                <w:szCs w:val="28"/>
              </w:rPr>
              <w:t>№</w:t>
            </w:r>
            <w:r>
              <w:rPr>
                <w:szCs w:val="28"/>
              </w:rPr>
              <w:t xml:space="preserve"> 131-ФЗ </w:t>
            </w:r>
            <w:r w:rsidR="009A55CC">
              <w:rPr>
                <w:szCs w:val="28"/>
              </w:rPr>
              <w:t>«</w:t>
            </w:r>
            <w:r>
              <w:rPr>
                <w:szCs w:val="28"/>
              </w:rPr>
              <w:t>Об общих принципах организации местного самоуправления в Российской Федерации</w:t>
            </w:r>
            <w:r w:rsidR="009A55CC">
              <w:rPr>
                <w:szCs w:val="28"/>
              </w:rPr>
              <w:t>»</w:t>
            </w:r>
            <w:r>
              <w:rPr>
                <w:szCs w:val="28"/>
              </w:rPr>
              <w:t xml:space="preserve"> (указать номер пункта и полное наименование ВМЗ)</w:t>
            </w:r>
          </w:p>
        </w:tc>
        <w:tc>
          <w:tcPr>
            <w:tcW w:w="4536" w:type="dxa"/>
            <w:gridSpan w:val="2"/>
            <w:tcBorders>
              <w:top w:val="single" w:sz="4" w:space="0" w:color="auto"/>
              <w:left w:val="single" w:sz="4" w:space="0" w:color="auto"/>
              <w:bottom w:val="single" w:sz="4" w:space="0" w:color="auto"/>
              <w:right w:val="single" w:sz="4" w:space="0" w:color="auto"/>
            </w:tcBorders>
          </w:tcPr>
          <w:p w14:paraId="6085B092" w14:textId="77777777" w:rsidR="0058045E" w:rsidRDefault="0058045E">
            <w:pPr>
              <w:autoSpaceDE w:val="0"/>
              <w:autoSpaceDN w:val="0"/>
              <w:adjustRightInd w:val="0"/>
              <w:rPr>
                <w:szCs w:val="28"/>
              </w:rPr>
            </w:pPr>
          </w:p>
        </w:tc>
      </w:tr>
      <w:tr w:rsidR="0058045E" w14:paraId="182DE7D7" w14:textId="77777777" w:rsidTr="002E4286">
        <w:tc>
          <w:tcPr>
            <w:tcW w:w="913" w:type="dxa"/>
            <w:tcBorders>
              <w:top w:val="single" w:sz="4" w:space="0" w:color="auto"/>
              <w:left w:val="single" w:sz="4" w:space="0" w:color="auto"/>
              <w:bottom w:val="single" w:sz="4" w:space="0" w:color="auto"/>
              <w:right w:val="single" w:sz="4" w:space="0" w:color="auto"/>
            </w:tcBorders>
          </w:tcPr>
          <w:p w14:paraId="6DBC03F7" w14:textId="77777777" w:rsidR="0058045E" w:rsidRDefault="0058045E">
            <w:pPr>
              <w:autoSpaceDE w:val="0"/>
              <w:autoSpaceDN w:val="0"/>
              <w:adjustRightInd w:val="0"/>
              <w:jc w:val="center"/>
              <w:rPr>
                <w:szCs w:val="28"/>
              </w:rPr>
            </w:pPr>
            <w:r>
              <w:rPr>
                <w:szCs w:val="28"/>
              </w:rPr>
              <w:t>6</w:t>
            </w:r>
          </w:p>
        </w:tc>
        <w:tc>
          <w:tcPr>
            <w:tcW w:w="9072" w:type="dxa"/>
            <w:gridSpan w:val="3"/>
            <w:tcBorders>
              <w:top w:val="single" w:sz="4" w:space="0" w:color="auto"/>
              <w:left w:val="single" w:sz="4" w:space="0" w:color="auto"/>
              <w:bottom w:val="single" w:sz="4" w:space="0" w:color="auto"/>
              <w:right w:val="single" w:sz="4" w:space="0" w:color="auto"/>
            </w:tcBorders>
          </w:tcPr>
          <w:p w14:paraId="60F0FD2F" w14:textId="4933CC80" w:rsidR="0058045E" w:rsidRDefault="0058045E" w:rsidP="00CB0789">
            <w:pPr>
              <w:autoSpaceDE w:val="0"/>
              <w:autoSpaceDN w:val="0"/>
              <w:adjustRightInd w:val="0"/>
              <w:rPr>
                <w:szCs w:val="28"/>
              </w:rPr>
            </w:pPr>
            <w:r>
              <w:rPr>
                <w:szCs w:val="28"/>
              </w:rPr>
              <w:t>Описание Проекта:</w:t>
            </w:r>
          </w:p>
        </w:tc>
      </w:tr>
      <w:tr w:rsidR="0058045E" w14:paraId="6335A668" w14:textId="77777777" w:rsidTr="002E4286">
        <w:tc>
          <w:tcPr>
            <w:tcW w:w="913" w:type="dxa"/>
            <w:tcBorders>
              <w:top w:val="single" w:sz="4" w:space="0" w:color="auto"/>
              <w:left w:val="single" w:sz="4" w:space="0" w:color="auto"/>
              <w:bottom w:val="single" w:sz="4" w:space="0" w:color="auto"/>
              <w:right w:val="single" w:sz="4" w:space="0" w:color="auto"/>
            </w:tcBorders>
          </w:tcPr>
          <w:p w14:paraId="3423EEEF" w14:textId="77777777" w:rsidR="0058045E" w:rsidRDefault="0058045E">
            <w:pPr>
              <w:autoSpaceDE w:val="0"/>
              <w:autoSpaceDN w:val="0"/>
              <w:adjustRightInd w:val="0"/>
              <w:jc w:val="center"/>
              <w:rPr>
                <w:szCs w:val="28"/>
              </w:rPr>
            </w:pPr>
            <w:r>
              <w:rPr>
                <w:szCs w:val="28"/>
              </w:rPr>
              <w:t>6.1</w:t>
            </w:r>
          </w:p>
        </w:tc>
        <w:tc>
          <w:tcPr>
            <w:tcW w:w="4536" w:type="dxa"/>
            <w:tcBorders>
              <w:top w:val="single" w:sz="4" w:space="0" w:color="auto"/>
              <w:left w:val="single" w:sz="4" w:space="0" w:color="auto"/>
              <w:bottom w:val="single" w:sz="4" w:space="0" w:color="auto"/>
              <w:right w:val="single" w:sz="4" w:space="0" w:color="auto"/>
            </w:tcBorders>
          </w:tcPr>
          <w:p w14:paraId="619219C5" w14:textId="77777777" w:rsidR="0058045E" w:rsidRDefault="0058045E">
            <w:pPr>
              <w:autoSpaceDE w:val="0"/>
              <w:autoSpaceDN w:val="0"/>
              <w:adjustRightInd w:val="0"/>
              <w:rPr>
                <w:szCs w:val="28"/>
              </w:rPr>
            </w:pPr>
            <w:r>
              <w:rPr>
                <w:szCs w:val="28"/>
              </w:rPr>
              <w:t>суть проблемы, на решение которой направлен Проект</w:t>
            </w:r>
          </w:p>
        </w:tc>
        <w:tc>
          <w:tcPr>
            <w:tcW w:w="4536" w:type="dxa"/>
            <w:gridSpan w:val="2"/>
            <w:tcBorders>
              <w:top w:val="single" w:sz="4" w:space="0" w:color="auto"/>
              <w:left w:val="single" w:sz="4" w:space="0" w:color="auto"/>
              <w:bottom w:val="single" w:sz="4" w:space="0" w:color="auto"/>
              <w:right w:val="single" w:sz="4" w:space="0" w:color="auto"/>
            </w:tcBorders>
          </w:tcPr>
          <w:p w14:paraId="3CF37754" w14:textId="77777777" w:rsidR="0058045E" w:rsidRDefault="0058045E">
            <w:pPr>
              <w:autoSpaceDE w:val="0"/>
              <w:autoSpaceDN w:val="0"/>
              <w:adjustRightInd w:val="0"/>
              <w:rPr>
                <w:szCs w:val="28"/>
              </w:rPr>
            </w:pPr>
          </w:p>
        </w:tc>
      </w:tr>
      <w:tr w:rsidR="0058045E" w14:paraId="227F4AA4" w14:textId="77777777" w:rsidTr="002E4286">
        <w:tc>
          <w:tcPr>
            <w:tcW w:w="913" w:type="dxa"/>
            <w:tcBorders>
              <w:top w:val="single" w:sz="4" w:space="0" w:color="auto"/>
              <w:left w:val="single" w:sz="4" w:space="0" w:color="auto"/>
              <w:bottom w:val="single" w:sz="4" w:space="0" w:color="auto"/>
              <w:right w:val="single" w:sz="4" w:space="0" w:color="auto"/>
            </w:tcBorders>
          </w:tcPr>
          <w:p w14:paraId="1C3DDC45" w14:textId="77777777" w:rsidR="0058045E" w:rsidRDefault="0058045E">
            <w:pPr>
              <w:autoSpaceDE w:val="0"/>
              <w:autoSpaceDN w:val="0"/>
              <w:adjustRightInd w:val="0"/>
              <w:jc w:val="center"/>
              <w:rPr>
                <w:szCs w:val="28"/>
              </w:rPr>
            </w:pPr>
            <w:r>
              <w:rPr>
                <w:szCs w:val="28"/>
              </w:rPr>
              <w:t>6.2</w:t>
            </w:r>
          </w:p>
        </w:tc>
        <w:tc>
          <w:tcPr>
            <w:tcW w:w="4536" w:type="dxa"/>
            <w:tcBorders>
              <w:top w:val="single" w:sz="4" w:space="0" w:color="auto"/>
              <w:left w:val="single" w:sz="4" w:space="0" w:color="auto"/>
              <w:bottom w:val="single" w:sz="4" w:space="0" w:color="auto"/>
              <w:right w:val="single" w:sz="4" w:space="0" w:color="auto"/>
            </w:tcBorders>
          </w:tcPr>
          <w:p w14:paraId="0C37F98B" w14:textId="77777777" w:rsidR="0058045E" w:rsidRDefault="0058045E">
            <w:pPr>
              <w:autoSpaceDE w:val="0"/>
              <w:autoSpaceDN w:val="0"/>
              <w:adjustRightInd w:val="0"/>
              <w:rPr>
                <w:szCs w:val="28"/>
              </w:rPr>
            </w:pPr>
            <w:r>
              <w:rPr>
                <w:szCs w:val="28"/>
              </w:rPr>
              <w:t>описание ожидаемого результата (ожидаемых результатов) реализации Проекта</w:t>
            </w:r>
          </w:p>
        </w:tc>
        <w:tc>
          <w:tcPr>
            <w:tcW w:w="4536" w:type="dxa"/>
            <w:gridSpan w:val="2"/>
            <w:tcBorders>
              <w:top w:val="single" w:sz="4" w:space="0" w:color="auto"/>
              <w:left w:val="single" w:sz="4" w:space="0" w:color="auto"/>
              <w:bottom w:val="single" w:sz="4" w:space="0" w:color="auto"/>
              <w:right w:val="single" w:sz="4" w:space="0" w:color="auto"/>
            </w:tcBorders>
          </w:tcPr>
          <w:p w14:paraId="5A6CFEFE" w14:textId="77777777" w:rsidR="0058045E" w:rsidRDefault="0058045E">
            <w:pPr>
              <w:autoSpaceDE w:val="0"/>
              <w:autoSpaceDN w:val="0"/>
              <w:adjustRightInd w:val="0"/>
              <w:rPr>
                <w:szCs w:val="28"/>
              </w:rPr>
            </w:pPr>
          </w:p>
        </w:tc>
      </w:tr>
      <w:tr w:rsidR="0058045E" w14:paraId="6B1011FF" w14:textId="77777777" w:rsidTr="002E4286">
        <w:tc>
          <w:tcPr>
            <w:tcW w:w="913" w:type="dxa"/>
            <w:tcBorders>
              <w:top w:val="single" w:sz="4" w:space="0" w:color="auto"/>
              <w:left w:val="single" w:sz="4" w:space="0" w:color="auto"/>
              <w:bottom w:val="single" w:sz="4" w:space="0" w:color="auto"/>
              <w:right w:val="single" w:sz="4" w:space="0" w:color="auto"/>
            </w:tcBorders>
          </w:tcPr>
          <w:p w14:paraId="085F2C6E" w14:textId="77777777" w:rsidR="0058045E" w:rsidRDefault="0058045E">
            <w:pPr>
              <w:autoSpaceDE w:val="0"/>
              <w:autoSpaceDN w:val="0"/>
              <w:adjustRightInd w:val="0"/>
              <w:jc w:val="center"/>
              <w:rPr>
                <w:szCs w:val="28"/>
              </w:rPr>
            </w:pPr>
            <w:r>
              <w:rPr>
                <w:szCs w:val="28"/>
              </w:rPr>
              <w:t>6.3</w:t>
            </w:r>
          </w:p>
        </w:tc>
        <w:tc>
          <w:tcPr>
            <w:tcW w:w="4536" w:type="dxa"/>
            <w:tcBorders>
              <w:top w:val="single" w:sz="4" w:space="0" w:color="auto"/>
              <w:left w:val="single" w:sz="4" w:space="0" w:color="auto"/>
              <w:bottom w:val="single" w:sz="4" w:space="0" w:color="auto"/>
              <w:right w:val="single" w:sz="4" w:space="0" w:color="auto"/>
            </w:tcBorders>
          </w:tcPr>
          <w:p w14:paraId="463829F0" w14:textId="77777777" w:rsidR="0058045E" w:rsidRDefault="0058045E">
            <w:pPr>
              <w:autoSpaceDE w:val="0"/>
              <w:autoSpaceDN w:val="0"/>
              <w:adjustRightInd w:val="0"/>
              <w:rPr>
                <w:szCs w:val="28"/>
              </w:rPr>
            </w:pPr>
            <w:r>
              <w:rPr>
                <w:szCs w:val="28"/>
              </w:rPr>
              <w:t>планируемые сроки реализации Проекта (не более 1 года)</w:t>
            </w:r>
          </w:p>
        </w:tc>
        <w:tc>
          <w:tcPr>
            <w:tcW w:w="4536" w:type="dxa"/>
            <w:gridSpan w:val="2"/>
            <w:tcBorders>
              <w:top w:val="single" w:sz="4" w:space="0" w:color="auto"/>
              <w:left w:val="single" w:sz="4" w:space="0" w:color="auto"/>
              <w:bottom w:val="single" w:sz="4" w:space="0" w:color="auto"/>
              <w:right w:val="single" w:sz="4" w:space="0" w:color="auto"/>
            </w:tcBorders>
          </w:tcPr>
          <w:p w14:paraId="73ADBBF1" w14:textId="77777777" w:rsidR="0058045E" w:rsidRDefault="0058045E">
            <w:pPr>
              <w:autoSpaceDE w:val="0"/>
              <w:autoSpaceDN w:val="0"/>
              <w:adjustRightInd w:val="0"/>
              <w:rPr>
                <w:szCs w:val="28"/>
              </w:rPr>
            </w:pPr>
          </w:p>
        </w:tc>
      </w:tr>
      <w:tr w:rsidR="0058045E" w14:paraId="5BAE7B53" w14:textId="77777777" w:rsidTr="002E4286">
        <w:tc>
          <w:tcPr>
            <w:tcW w:w="913" w:type="dxa"/>
            <w:tcBorders>
              <w:top w:val="single" w:sz="4" w:space="0" w:color="auto"/>
              <w:left w:val="single" w:sz="4" w:space="0" w:color="auto"/>
              <w:bottom w:val="single" w:sz="4" w:space="0" w:color="auto"/>
              <w:right w:val="single" w:sz="4" w:space="0" w:color="auto"/>
            </w:tcBorders>
          </w:tcPr>
          <w:p w14:paraId="628F50CE" w14:textId="77777777" w:rsidR="0058045E" w:rsidRDefault="0058045E">
            <w:pPr>
              <w:autoSpaceDE w:val="0"/>
              <w:autoSpaceDN w:val="0"/>
              <w:adjustRightInd w:val="0"/>
              <w:jc w:val="center"/>
              <w:rPr>
                <w:szCs w:val="28"/>
              </w:rPr>
            </w:pPr>
            <w:r>
              <w:rPr>
                <w:szCs w:val="28"/>
              </w:rPr>
              <w:t>7</w:t>
            </w:r>
          </w:p>
        </w:tc>
        <w:tc>
          <w:tcPr>
            <w:tcW w:w="9072" w:type="dxa"/>
            <w:gridSpan w:val="3"/>
            <w:tcBorders>
              <w:top w:val="single" w:sz="4" w:space="0" w:color="auto"/>
              <w:left w:val="single" w:sz="4" w:space="0" w:color="auto"/>
              <w:bottom w:val="single" w:sz="4" w:space="0" w:color="auto"/>
              <w:right w:val="single" w:sz="4" w:space="0" w:color="auto"/>
            </w:tcBorders>
          </w:tcPr>
          <w:p w14:paraId="2F1BE1B4" w14:textId="475123BF" w:rsidR="0058045E" w:rsidRDefault="0058045E" w:rsidP="009908BD">
            <w:pPr>
              <w:autoSpaceDE w:val="0"/>
              <w:autoSpaceDN w:val="0"/>
              <w:adjustRightInd w:val="0"/>
              <w:rPr>
                <w:szCs w:val="28"/>
              </w:rPr>
            </w:pPr>
            <w:r>
              <w:rPr>
                <w:szCs w:val="28"/>
              </w:rPr>
              <w:t xml:space="preserve">Сведения о смете Проекта (проставить символ </w:t>
            </w:r>
            <w:r w:rsidR="009908BD">
              <w:rPr>
                <w:szCs w:val="28"/>
              </w:rPr>
              <w:t>«</w:t>
            </w:r>
            <w:r>
              <w:rPr>
                <w:szCs w:val="28"/>
              </w:rPr>
              <w:t>V</w:t>
            </w:r>
            <w:r w:rsidR="009908BD">
              <w:rPr>
                <w:szCs w:val="28"/>
              </w:rPr>
              <w:t>»</w:t>
            </w:r>
            <w:r>
              <w:rPr>
                <w:szCs w:val="28"/>
              </w:rPr>
              <w:t xml:space="preserve"> в строках 7.1 и (или) 7.2):</w:t>
            </w:r>
          </w:p>
        </w:tc>
      </w:tr>
      <w:tr w:rsidR="0058045E" w14:paraId="297513EB" w14:textId="77777777" w:rsidTr="002E4286">
        <w:tc>
          <w:tcPr>
            <w:tcW w:w="913" w:type="dxa"/>
            <w:tcBorders>
              <w:top w:val="single" w:sz="4" w:space="0" w:color="auto"/>
              <w:left w:val="single" w:sz="4" w:space="0" w:color="auto"/>
              <w:bottom w:val="single" w:sz="4" w:space="0" w:color="auto"/>
              <w:right w:val="single" w:sz="4" w:space="0" w:color="auto"/>
            </w:tcBorders>
          </w:tcPr>
          <w:p w14:paraId="4FBDFD30" w14:textId="77777777" w:rsidR="0058045E" w:rsidRDefault="0058045E">
            <w:pPr>
              <w:autoSpaceDE w:val="0"/>
              <w:autoSpaceDN w:val="0"/>
              <w:adjustRightInd w:val="0"/>
              <w:jc w:val="center"/>
              <w:rPr>
                <w:szCs w:val="28"/>
              </w:rPr>
            </w:pPr>
            <w:r>
              <w:rPr>
                <w:szCs w:val="28"/>
              </w:rPr>
              <w:t>7.1</w:t>
            </w:r>
          </w:p>
        </w:tc>
        <w:tc>
          <w:tcPr>
            <w:tcW w:w="5890" w:type="dxa"/>
            <w:gridSpan w:val="2"/>
            <w:tcBorders>
              <w:top w:val="single" w:sz="4" w:space="0" w:color="auto"/>
              <w:left w:val="single" w:sz="4" w:space="0" w:color="auto"/>
              <w:bottom w:val="single" w:sz="4" w:space="0" w:color="auto"/>
              <w:right w:val="single" w:sz="4" w:space="0" w:color="auto"/>
            </w:tcBorders>
          </w:tcPr>
          <w:p w14:paraId="46A6F2B4" w14:textId="77777777" w:rsidR="0058045E" w:rsidRDefault="0058045E">
            <w:pPr>
              <w:autoSpaceDE w:val="0"/>
              <w:autoSpaceDN w:val="0"/>
              <w:adjustRightInd w:val="0"/>
              <w:ind w:left="283"/>
              <w:rPr>
                <w:szCs w:val="28"/>
              </w:rPr>
            </w:pPr>
            <w:r>
              <w:rPr>
                <w:szCs w:val="28"/>
              </w:rPr>
              <w:t>унифицированная форма локально-сметного расчета</w:t>
            </w:r>
          </w:p>
        </w:tc>
        <w:tc>
          <w:tcPr>
            <w:tcW w:w="3182" w:type="dxa"/>
            <w:tcBorders>
              <w:top w:val="single" w:sz="4" w:space="0" w:color="auto"/>
              <w:left w:val="single" w:sz="4" w:space="0" w:color="auto"/>
              <w:bottom w:val="single" w:sz="4" w:space="0" w:color="auto"/>
              <w:right w:val="single" w:sz="4" w:space="0" w:color="auto"/>
            </w:tcBorders>
          </w:tcPr>
          <w:p w14:paraId="0DB9BC2F" w14:textId="77777777" w:rsidR="0058045E" w:rsidRDefault="0058045E">
            <w:pPr>
              <w:autoSpaceDE w:val="0"/>
              <w:autoSpaceDN w:val="0"/>
              <w:adjustRightInd w:val="0"/>
              <w:rPr>
                <w:szCs w:val="28"/>
              </w:rPr>
            </w:pPr>
          </w:p>
        </w:tc>
      </w:tr>
      <w:tr w:rsidR="0058045E" w14:paraId="1CC9CFF0" w14:textId="77777777" w:rsidTr="002E4286">
        <w:tc>
          <w:tcPr>
            <w:tcW w:w="913" w:type="dxa"/>
            <w:tcBorders>
              <w:top w:val="single" w:sz="4" w:space="0" w:color="auto"/>
              <w:left w:val="single" w:sz="4" w:space="0" w:color="auto"/>
              <w:bottom w:val="single" w:sz="4" w:space="0" w:color="auto"/>
              <w:right w:val="single" w:sz="4" w:space="0" w:color="auto"/>
            </w:tcBorders>
          </w:tcPr>
          <w:p w14:paraId="0B89E4BB" w14:textId="77777777" w:rsidR="0058045E" w:rsidRDefault="0058045E">
            <w:pPr>
              <w:autoSpaceDE w:val="0"/>
              <w:autoSpaceDN w:val="0"/>
              <w:adjustRightInd w:val="0"/>
              <w:jc w:val="center"/>
              <w:rPr>
                <w:szCs w:val="28"/>
              </w:rPr>
            </w:pPr>
            <w:r>
              <w:rPr>
                <w:szCs w:val="28"/>
              </w:rPr>
              <w:t>7.2</w:t>
            </w:r>
          </w:p>
        </w:tc>
        <w:tc>
          <w:tcPr>
            <w:tcW w:w="5890" w:type="dxa"/>
            <w:gridSpan w:val="2"/>
            <w:tcBorders>
              <w:top w:val="single" w:sz="4" w:space="0" w:color="auto"/>
              <w:left w:val="single" w:sz="4" w:space="0" w:color="auto"/>
              <w:bottom w:val="single" w:sz="4" w:space="0" w:color="auto"/>
              <w:right w:val="single" w:sz="4" w:space="0" w:color="auto"/>
            </w:tcBorders>
          </w:tcPr>
          <w:p w14:paraId="4418A2EA" w14:textId="77777777" w:rsidR="0058045E" w:rsidRDefault="0058045E">
            <w:pPr>
              <w:autoSpaceDE w:val="0"/>
              <w:autoSpaceDN w:val="0"/>
              <w:adjustRightInd w:val="0"/>
              <w:ind w:left="283"/>
              <w:rPr>
                <w:szCs w:val="28"/>
              </w:rPr>
            </w:pPr>
            <w:r>
              <w:rPr>
                <w:szCs w:val="28"/>
              </w:rPr>
              <w:t xml:space="preserve">смета по форме согласно приложению 3 к Порядку </w:t>
            </w:r>
            <w:hyperlink w:anchor="Par425" w:history="1">
              <w:r w:rsidRPr="00DF6F31">
                <w:rPr>
                  <w:szCs w:val="28"/>
                </w:rPr>
                <w:t>&lt;4&gt;</w:t>
              </w:r>
            </w:hyperlink>
          </w:p>
        </w:tc>
        <w:tc>
          <w:tcPr>
            <w:tcW w:w="3182" w:type="dxa"/>
            <w:tcBorders>
              <w:top w:val="single" w:sz="4" w:space="0" w:color="auto"/>
              <w:left w:val="single" w:sz="4" w:space="0" w:color="auto"/>
              <w:bottom w:val="single" w:sz="4" w:space="0" w:color="auto"/>
              <w:right w:val="single" w:sz="4" w:space="0" w:color="auto"/>
            </w:tcBorders>
          </w:tcPr>
          <w:p w14:paraId="002EC1B4" w14:textId="77777777" w:rsidR="0058045E" w:rsidRDefault="0058045E">
            <w:pPr>
              <w:autoSpaceDE w:val="0"/>
              <w:autoSpaceDN w:val="0"/>
              <w:adjustRightInd w:val="0"/>
              <w:rPr>
                <w:szCs w:val="28"/>
              </w:rPr>
            </w:pPr>
          </w:p>
        </w:tc>
      </w:tr>
      <w:tr w:rsidR="0058045E" w14:paraId="0571236E" w14:textId="77777777" w:rsidTr="002E4286">
        <w:tc>
          <w:tcPr>
            <w:tcW w:w="913" w:type="dxa"/>
            <w:tcBorders>
              <w:top w:val="single" w:sz="4" w:space="0" w:color="auto"/>
              <w:left w:val="single" w:sz="4" w:space="0" w:color="auto"/>
              <w:bottom w:val="single" w:sz="4" w:space="0" w:color="auto"/>
              <w:right w:val="single" w:sz="4" w:space="0" w:color="auto"/>
            </w:tcBorders>
          </w:tcPr>
          <w:p w14:paraId="053AF0DA" w14:textId="77777777" w:rsidR="0058045E" w:rsidRDefault="0058045E">
            <w:pPr>
              <w:autoSpaceDE w:val="0"/>
              <w:autoSpaceDN w:val="0"/>
              <w:adjustRightInd w:val="0"/>
              <w:jc w:val="center"/>
              <w:rPr>
                <w:szCs w:val="28"/>
              </w:rPr>
            </w:pPr>
            <w:r>
              <w:rPr>
                <w:szCs w:val="28"/>
              </w:rPr>
              <w:t>7.3</w:t>
            </w:r>
          </w:p>
        </w:tc>
        <w:tc>
          <w:tcPr>
            <w:tcW w:w="5890" w:type="dxa"/>
            <w:gridSpan w:val="2"/>
            <w:tcBorders>
              <w:top w:val="single" w:sz="4" w:space="0" w:color="auto"/>
              <w:left w:val="single" w:sz="4" w:space="0" w:color="auto"/>
              <w:bottom w:val="single" w:sz="4" w:space="0" w:color="auto"/>
              <w:right w:val="single" w:sz="4" w:space="0" w:color="auto"/>
            </w:tcBorders>
          </w:tcPr>
          <w:p w14:paraId="413681B5" w14:textId="77777777" w:rsidR="0058045E" w:rsidRDefault="0058045E">
            <w:pPr>
              <w:autoSpaceDE w:val="0"/>
              <w:autoSpaceDN w:val="0"/>
              <w:adjustRightInd w:val="0"/>
              <w:ind w:left="283"/>
              <w:rPr>
                <w:szCs w:val="28"/>
              </w:rPr>
            </w:pPr>
            <w:r>
              <w:rPr>
                <w:szCs w:val="28"/>
              </w:rPr>
              <w:t>основные виды работ, предусмотренные сметой Проекта (укрупненно)</w:t>
            </w:r>
          </w:p>
        </w:tc>
        <w:tc>
          <w:tcPr>
            <w:tcW w:w="3182" w:type="dxa"/>
            <w:tcBorders>
              <w:top w:val="single" w:sz="4" w:space="0" w:color="auto"/>
              <w:left w:val="single" w:sz="4" w:space="0" w:color="auto"/>
              <w:bottom w:val="single" w:sz="4" w:space="0" w:color="auto"/>
              <w:right w:val="single" w:sz="4" w:space="0" w:color="auto"/>
            </w:tcBorders>
          </w:tcPr>
          <w:p w14:paraId="631AE487" w14:textId="77777777" w:rsidR="0058045E" w:rsidRDefault="0058045E">
            <w:pPr>
              <w:autoSpaceDE w:val="0"/>
              <w:autoSpaceDN w:val="0"/>
              <w:adjustRightInd w:val="0"/>
              <w:rPr>
                <w:szCs w:val="28"/>
              </w:rPr>
            </w:pPr>
            <w:r>
              <w:rPr>
                <w:szCs w:val="28"/>
              </w:rPr>
              <w:t>1.</w:t>
            </w:r>
          </w:p>
          <w:p w14:paraId="19BDFED7" w14:textId="77777777" w:rsidR="0058045E" w:rsidRDefault="0058045E">
            <w:pPr>
              <w:autoSpaceDE w:val="0"/>
              <w:autoSpaceDN w:val="0"/>
              <w:adjustRightInd w:val="0"/>
              <w:rPr>
                <w:szCs w:val="28"/>
              </w:rPr>
            </w:pPr>
            <w:r>
              <w:rPr>
                <w:szCs w:val="28"/>
              </w:rPr>
              <w:t>2.</w:t>
            </w:r>
          </w:p>
          <w:p w14:paraId="28E631E2" w14:textId="77777777" w:rsidR="0058045E" w:rsidRDefault="0058045E">
            <w:pPr>
              <w:autoSpaceDE w:val="0"/>
              <w:autoSpaceDN w:val="0"/>
              <w:adjustRightInd w:val="0"/>
              <w:rPr>
                <w:szCs w:val="28"/>
              </w:rPr>
            </w:pPr>
            <w:r>
              <w:rPr>
                <w:szCs w:val="28"/>
              </w:rPr>
              <w:lastRenderedPageBreak/>
              <w:t>3.</w:t>
            </w:r>
          </w:p>
          <w:p w14:paraId="22147249" w14:textId="77777777" w:rsidR="0058045E" w:rsidRDefault="0058045E">
            <w:pPr>
              <w:autoSpaceDE w:val="0"/>
              <w:autoSpaceDN w:val="0"/>
              <w:adjustRightInd w:val="0"/>
              <w:rPr>
                <w:szCs w:val="28"/>
              </w:rPr>
            </w:pPr>
            <w:r>
              <w:rPr>
                <w:szCs w:val="28"/>
              </w:rPr>
              <w:t>...</w:t>
            </w:r>
          </w:p>
        </w:tc>
      </w:tr>
      <w:tr w:rsidR="0058045E" w14:paraId="70C05392" w14:textId="77777777" w:rsidTr="002E4286">
        <w:tc>
          <w:tcPr>
            <w:tcW w:w="913" w:type="dxa"/>
            <w:tcBorders>
              <w:top w:val="single" w:sz="4" w:space="0" w:color="auto"/>
              <w:left w:val="single" w:sz="4" w:space="0" w:color="auto"/>
              <w:bottom w:val="single" w:sz="4" w:space="0" w:color="auto"/>
              <w:right w:val="single" w:sz="4" w:space="0" w:color="auto"/>
            </w:tcBorders>
          </w:tcPr>
          <w:p w14:paraId="6068DC52" w14:textId="77777777" w:rsidR="0058045E" w:rsidRDefault="0058045E">
            <w:pPr>
              <w:autoSpaceDE w:val="0"/>
              <w:autoSpaceDN w:val="0"/>
              <w:adjustRightInd w:val="0"/>
              <w:jc w:val="center"/>
              <w:rPr>
                <w:szCs w:val="28"/>
              </w:rPr>
            </w:pPr>
            <w:r>
              <w:rPr>
                <w:szCs w:val="28"/>
              </w:rPr>
              <w:lastRenderedPageBreak/>
              <w:t>8</w:t>
            </w:r>
          </w:p>
        </w:tc>
        <w:tc>
          <w:tcPr>
            <w:tcW w:w="9072" w:type="dxa"/>
            <w:gridSpan w:val="3"/>
            <w:tcBorders>
              <w:top w:val="single" w:sz="4" w:space="0" w:color="auto"/>
              <w:left w:val="single" w:sz="4" w:space="0" w:color="auto"/>
              <w:bottom w:val="single" w:sz="4" w:space="0" w:color="auto"/>
              <w:right w:val="single" w:sz="4" w:space="0" w:color="auto"/>
            </w:tcBorders>
          </w:tcPr>
          <w:p w14:paraId="31D919D2" w14:textId="77777777" w:rsidR="0058045E" w:rsidRDefault="0058045E">
            <w:pPr>
              <w:autoSpaceDE w:val="0"/>
              <w:autoSpaceDN w:val="0"/>
              <w:adjustRightInd w:val="0"/>
              <w:rPr>
                <w:szCs w:val="28"/>
              </w:rPr>
            </w:pPr>
            <w:r>
              <w:rPr>
                <w:szCs w:val="28"/>
              </w:rPr>
              <w:t>Сведения о поддержке Проекта:</w:t>
            </w:r>
          </w:p>
        </w:tc>
      </w:tr>
      <w:tr w:rsidR="0058045E" w14:paraId="4FD19E39" w14:textId="77777777" w:rsidTr="002E4286">
        <w:tc>
          <w:tcPr>
            <w:tcW w:w="913" w:type="dxa"/>
            <w:tcBorders>
              <w:top w:val="single" w:sz="4" w:space="0" w:color="auto"/>
              <w:left w:val="single" w:sz="4" w:space="0" w:color="auto"/>
              <w:bottom w:val="single" w:sz="4" w:space="0" w:color="auto"/>
              <w:right w:val="single" w:sz="4" w:space="0" w:color="auto"/>
            </w:tcBorders>
          </w:tcPr>
          <w:p w14:paraId="1D52F06B" w14:textId="77777777" w:rsidR="0058045E" w:rsidRDefault="0058045E">
            <w:pPr>
              <w:autoSpaceDE w:val="0"/>
              <w:autoSpaceDN w:val="0"/>
              <w:adjustRightInd w:val="0"/>
              <w:jc w:val="center"/>
              <w:rPr>
                <w:szCs w:val="28"/>
              </w:rPr>
            </w:pPr>
            <w:r>
              <w:rPr>
                <w:szCs w:val="28"/>
              </w:rPr>
              <w:t>8.1</w:t>
            </w:r>
          </w:p>
        </w:tc>
        <w:tc>
          <w:tcPr>
            <w:tcW w:w="5890" w:type="dxa"/>
            <w:gridSpan w:val="2"/>
            <w:tcBorders>
              <w:top w:val="single" w:sz="4" w:space="0" w:color="auto"/>
              <w:left w:val="single" w:sz="4" w:space="0" w:color="auto"/>
              <w:bottom w:val="single" w:sz="4" w:space="0" w:color="auto"/>
              <w:right w:val="single" w:sz="4" w:space="0" w:color="auto"/>
            </w:tcBorders>
          </w:tcPr>
          <w:p w14:paraId="11DDED66" w14:textId="2C6E947A" w:rsidR="0058045E" w:rsidRDefault="0058045E" w:rsidP="002D5C4B">
            <w:pPr>
              <w:autoSpaceDE w:val="0"/>
              <w:autoSpaceDN w:val="0"/>
              <w:adjustRightInd w:val="0"/>
              <w:ind w:left="283"/>
              <w:rPr>
                <w:szCs w:val="28"/>
              </w:rPr>
            </w:pPr>
            <w:r>
              <w:rPr>
                <w:szCs w:val="28"/>
              </w:rPr>
              <w:t>количество участников собрания или конференции граждан, в том числе собрания или конференции граждан по вопросам осуществления ТОС, на котором обсуждался Проект, человек</w:t>
            </w:r>
          </w:p>
        </w:tc>
        <w:tc>
          <w:tcPr>
            <w:tcW w:w="3182" w:type="dxa"/>
            <w:tcBorders>
              <w:top w:val="single" w:sz="4" w:space="0" w:color="auto"/>
              <w:left w:val="single" w:sz="4" w:space="0" w:color="auto"/>
              <w:bottom w:val="single" w:sz="4" w:space="0" w:color="auto"/>
              <w:right w:val="single" w:sz="4" w:space="0" w:color="auto"/>
            </w:tcBorders>
          </w:tcPr>
          <w:p w14:paraId="09E92232" w14:textId="77777777" w:rsidR="0058045E" w:rsidRDefault="0058045E">
            <w:pPr>
              <w:autoSpaceDE w:val="0"/>
              <w:autoSpaceDN w:val="0"/>
              <w:adjustRightInd w:val="0"/>
              <w:rPr>
                <w:szCs w:val="28"/>
              </w:rPr>
            </w:pPr>
          </w:p>
        </w:tc>
      </w:tr>
      <w:tr w:rsidR="0058045E" w14:paraId="5D67C2CA" w14:textId="77777777" w:rsidTr="002E4286">
        <w:tc>
          <w:tcPr>
            <w:tcW w:w="913" w:type="dxa"/>
            <w:tcBorders>
              <w:top w:val="single" w:sz="4" w:space="0" w:color="auto"/>
              <w:left w:val="single" w:sz="4" w:space="0" w:color="auto"/>
              <w:bottom w:val="single" w:sz="4" w:space="0" w:color="auto"/>
              <w:right w:val="single" w:sz="4" w:space="0" w:color="auto"/>
            </w:tcBorders>
          </w:tcPr>
          <w:p w14:paraId="556F7CA1" w14:textId="5CCBE874" w:rsidR="0058045E" w:rsidRDefault="0058045E" w:rsidP="005808AA">
            <w:pPr>
              <w:autoSpaceDE w:val="0"/>
              <w:autoSpaceDN w:val="0"/>
              <w:adjustRightInd w:val="0"/>
              <w:jc w:val="center"/>
              <w:rPr>
                <w:szCs w:val="28"/>
              </w:rPr>
            </w:pPr>
            <w:r>
              <w:rPr>
                <w:szCs w:val="28"/>
              </w:rPr>
              <w:t>8.</w:t>
            </w:r>
            <w:r w:rsidR="005808AA">
              <w:rPr>
                <w:szCs w:val="28"/>
              </w:rPr>
              <w:t>2</w:t>
            </w:r>
          </w:p>
        </w:tc>
        <w:tc>
          <w:tcPr>
            <w:tcW w:w="9072" w:type="dxa"/>
            <w:gridSpan w:val="3"/>
            <w:tcBorders>
              <w:top w:val="single" w:sz="4" w:space="0" w:color="auto"/>
              <w:left w:val="single" w:sz="4" w:space="0" w:color="auto"/>
              <w:bottom w:val="single" w:sz="4" w:space="0" w:color="auto"/>
              <w:right w:val="single" w:sz="4" w:space="0" w:color="auto"/>
            </w:tcBorders>
          </w:tcPr>
          <w:p w14:paraId="310D1191" w14:textId="77777777" w:rsidR="0058045E" w:rsidRDefault="0058045E">
            <w:pPr>
              <w:autoSpaceDE w:val="0"/>
              <w:autoSpaceDN w:val="0"/>
              <w:adjustRightInd w:val="0"/>
              <w:ind w:left="283"/>
              <w:rPr>
                <w:szCs w:val="28"/>
              </w:rPr>
            </w:pPr>
            <w:r>
              <w:rPr>
                <w:szCs w:val="28"/>
              </w:rPr>
              <w:t>количество граждан, принявших участие в обсуждении Проекта в соответствии с результатами опроса граждан</w:t>
            </w:r>
            <w:r w:rsidRPr="00DF6F31">
              <w:rPr>
                <w:szCs w:val="28"/>
              </w:rPr>
              <w:t xml:space="preserve"> </w:t>
            </w:r>
            <w:hyperlink w:anchor="Par426" w:history="1">
              <w:r w:rsidRPr="00DF6F31">
                <w:rPr>
                  <w:szCs w:val="28"/>
                </w:rPr>
                <w:t>&lt;5&gt;</w:t>
              </w:r>
            </w:hyperlink>
            <w:r w:rsidRPr="00DF6F31">
              <w:rPr>
                <w:szCs w:val="28"/>
              </w:rPr>
              <w:t xml:space="preserve"> (пр</w:t>
            </w:r>
            <w:r>
              <w:rPr>
                <w:szCs w:val="28"/>
              </w:rPr>
              <w:t>и наличии), из них:</w:t>
            </w:r>
          </w:p>
        </w:tc>
      </w:tr>
      <w:tr w:rsidR="0058045E" w14:paraId="6413B4BC" w14:textId="77777777" w:rsidTr="002E4286">
        <w:tc>
          <w:tcPr>
            <w:tcW w:w="913" w:type="dxa"/>
            <w:tcBorders>
              <w:top w:val="single" w:sz="4" w:space="0" w:color="auto"/>
              <w:left w:val="single" w:sz="4" w:space="0" w:color="auto"/>
              <w:bottom w:val="single" w:sz="4" w:space="0" w:color="auto"/>
              <w:right w:val="single" w:sz="4" w:space="0" w:color="auto"/>
            </w:tcBorders>
          </w:tcPr>
          <w:p w14:paraId="70A8946C" w14:textId="704B461D" w:rsidR="0058045E" w:rsidRDefault="0058045E" w:rsidP="005808AA">
            <w:pPr>
              <w:autoSpaceDE w:val="0"/>
              <w:autoSpaceDN w:val="0"/>
              <w:adjustRightInd w:val="0"/>
              <w:jc w:val="center"/>
              <w:rPr>
                <w:szCs w:val="28"/>
              </w:rPr>
            </w:pPr>
            <w:r>
              <w:rPr>
                <w:szCs w:val="28"/>
              </w:rPr>
              <w:t>8.</w:t>
            </w:r>
            <w:r w:rsidR="005808AA">
              <w:rPr>
                <w:szCs w:val="28"/>
              </w:rPr>
              <w:t>2</w:t>
            </w:r>
            <w:r>
              <w:rPr>
                <w:szCs w:val="28"/>
              </w:rPr>
              <w:t>.1</w:t>
            </w:r>
          </w:p>
        </w:tc>
        <w:tc>
          <w:tcPr>
            <w:tcW w:w="5890" w:type="dxa"/>
            <w:gridSpan w:val="2"/>
            <w:tcBorders>
              <w:top w:val="single" w:sz="4" w:space="0" w:color="auto"/>
              <w:left w:val="single" w:sz="4" w:space="0" w:color="auto"/>
              <w:bottom w:val="single" w:sz="4" w:space="0" w:color="auto"/>
              <w:right w:val="single" w:sz="4" w:space="0" w:color="auto"/>
            </w:tcBorders>
          </w:tcPr>
          <w:p w14:paraId="0E52F9A9" w14:textId="77777777" w:rsidR="0058045E" w:rsidRDefault="0058045E">
            <w:pPr>
              <w:autoSpaceDE w:val="0"/>
              <w:autoSpaceDN w:val="0"/>
              <w:adjustRightInd w:val="0"/>
              <w:ind w:left="566"/>
              <w:rPr>
                <w:szCs w:val="28"/>
              </w:rPr>
            </w:pPr>
            <w:r>
              <w:rPr>
                <w:szCs w:val="28"/>
              </w:rPr>
              <w:t>количество граждан, поддержавших Проект, в соответствии с результатами опроса граждан, человек</w:t>
            </w:r>
          </w:p>
        </w:tc>
        <w:tc>
          <w:tcPr>
            <w:tcW w:w="3182" w:type="dxa"/>
            <w:tcBorders>
              <w:top w:val="single" w:sz="4" w:space="0" w:color="auto"/>
              <w:left w:val="single" w:sz="4" w:space="0" w:color="auto"/>
              <w:bottom w:val="single" w:sz="4" w:space="0" w:color="auto"/>
              <w:right w:val="single" w:sz="4" w:space="0" w:color="auto"/>
            </w:tcBorders>
          </w:tcPr>
          <w:p w14:paraId="204076A1" w14:textId="77777777" w:rsidR="0058045E" w:rsidRDefault="0058045E">
            <w:pPr>
              <w:autoSpaceDE w:val="0"/>
              <w:autoSpaceDN w:val="0"/>
              <w:adjustRightInd w:val="0"/>
              <w:rPr>
                <w:szCs w:val="28"/>
              </w:rPr>
            </w:pPr>
          </w:p>
        </w:tc>
      </w:tr>
      <w:tr w:rsidR="0058045E" w14:paraId="18A21B15" w14:textId="77777777" w:rsidTr="002E4286">
        <w:tc>
          <w:tcPr>
            <w:tcW w:w="913" w:type="dxa"/>
            <w:tcBorders>
              <w:top w:val="single" w:sz="4" w:space="0" w:color="auto"/>
              <w:left w:val="single" w:sz="4" w:space="0" w:color="auto"/>
              <w:bottom w:val="single" w:sz="4" w:space="0" w:color="auto"/>
              <w:right w:val="single" w:sz="4" w:space="0" w:color="auto"/>
            </w:tcBorders>
          </w:tcPr>
          <w:p w14:paraId="63097D9E" w14:textId="76B9472B" w:rsidR="0058045E" w:rsidRDefault="0058045E" w:rsidP="005808AA">
            <w:pPr>
              <w:autoSpaceDE w:val="0"/>
              <w:autoSpaceDN w:val="0"/>
              <w:adjustRightInd w:val="0"/>
              <w:jc w:val="center"/>
              <w:rPr>
                <w:szCs w:val="28"/>
              </w:rPr>
            </w:pPr>
            <w:r>
              <w:rPr>
                <w:szCs w:val="28"/>
              </w:rPr>
              <w:t>8.</w:t>
            </w:r>
            <w:r w:rsidR="005808AA">
              <w:rPr>
                <w:szCs w:val="28"/>
              </w:rPr>
              <w:t>2</w:t>
            </w:r>
            <w:r>
              <w:rPr>
                <w:szCs w:val="28"/>
              </w:rPr>
              <w:t>.2</w:t>
            </w:r>
          </w:p>
        </w:tc>
        <w:tc>
          <w:tcPr>
            <w:tcW w:w="5890" w:type="dxa"/>
            <w:gridSpan w:val="2"/>
            <w:tcBorders>
              <w:top w:val="single" w:sz="4" w:space="0" w:color="auto"/>
              <w:left w:val="single" w:sz="4" w:space="0" w:color="auto"/>
              <w:bottom w:val="single" w:sz="4" w:space="0" w:color="auto"/>
              <w:right w:val="single" w:sz="4" w:space="0" w:color="auto"/>
            </w:tcBorders>
          </w:tcPr>
          <w:p w14:paraId="7E24F0C2" w14:textId="77777777" w:rsidR="0058045E" w:rsidRDefault="0058045E">
            <w:pPr>
              <w:autoSpaceDE w:val="0"/>
              <w:autoSpaceDN w:val="0"/>
              <w:adjustRightInd w:val="0"/>
              <w:ind w:left="566"/>
              <w:rPr>
                <w:szCs w:val="28"/>
              </w:rPr>
            </w:pPr>
            <w:r>
              <w:rPr>
                <w:szCs w:val="28"/>
              </w:rPr>
              <w:t>количество граждан, не поддержавших Проект, в соответствии с результатами опроса граждан, человек</w:t>
            </w:r>
          </w:p>
        </w:tc>
        <w:tc>
          <w:tcPr>
            <w:tcW w:w="3182" w:type="dxa"/>
            <w:tcBorders>
              <w:top w:val="single" w:sz="4" w:space="0" w:color="auto"/>
              <w:left w:val="single" w:sz="4" w:space="0" w:color="auto"/>
              <w:bottom w:val="single" w:sz="4" w:space="0" w:color="auto"/>
              <w:right w:val="single" w:sz="4" w:space="0" w:color="auto"/>
            </w:tcBorders>
          </w:tcPr>
          <w:p w14:paraId="6A3544ED" w14:textId="77777777" w:rsidR="0058045E" w:rsidRDefault="0058045E">
            <w:pPr>
              <w:autoSpaceDE w:val="0"/>
              <w:autoSpaceDN w:val="0"/>
              <w:adjustRightInd w:val="0"/>
              <w:rPr>
                <w:szCs w:val="28"/>
              </w:rPr>
            </w:pPr>
          </w:p>
        </w:tc>
      </w:tr>
      <w:tr w:rsidR="0058045E" w14:paraId="508326A7" w14:textId="77777777" w:rsidTr="002E4286">
        <w:tc>
          <w:tcPr>
            <w:tcW w:w="913" w:type="dxa"/>
            <w:tcBorders>
              <w:top w:val="single" w:sz="4" w:space="0" w:color="auto"/>
              <w:left w:val="single" w:sz="4" w:space="0" w:color="auto"/>
              <w:bottom w:val="single" w:sz="4" w:space="0" w:color="auto"/>
              <w:right w:val="single" w:sz="4" w:space="0" w:color="auto"/>
            </w:tcBorders>
          </w:tcPr>
          <w:p w14:paraId="1DF5A616" w14:textId="4DE35C74" w:rsidR="0058045E" w:rsidRDefault="0058045E" w:rsidP="005808AA">
            <w:pPr>
              <w:autoSpaceDE w:val="0"/>
              <w:autoSpaceDN w:val="0"/>
              <w:adjustRightInd w:val="0"/>
              <w:jc w:val="center"/>
              <w:rPr>
                <w:szCs w:val="28"/>
              </w:rPr>
            </w:pPr>
            <w:r>
              <w:rPr>
                <w:szCs w:val="28"/>
              </w:rPr>
              <w:t>8.</w:t>
            </w:r>
            <w:r w:rsidR="005808AA">
              <w:rPr>
                <w:szCs w:val="28"/>
              </w:rPr>
              <w:t>3</w:t>
            </w:r>
          </w:p>
        </w:tc>
        <w:tc>
          <w:tcPr>
            <w:tcW w:w="5890" w:type="dxa"/>
            <w:gridSpan w:val="2"/>
            <w:tcBorders>
              <w:top w:val="single" w:sz="4" w:space="0" w:color="auto"/>
              <w:left w:val="single" w:sz="4" w:space="0" w:color="auto"/>
              <w:bottom w:val="single" w:sz="4" w:space="0" w:color="auto"/>
              <w:right w:val="single" w:sz="4" w:space="0" w:color="auto"/>
            </w:tcBorders>
          </w:tcPr>
          <w:p w14:paraId="73F148F8" w14:textId="77777777" w:rsidR="0058045E" w:rsidRDefault="0058045E">
            <w:pPr>
              <w:autoSpaceDE w:val="0"/>
              <w:autoSpaceDN w:val="0"/>
              <w:adjustRightInd w:val="0"/>
              <w:ind w:left="283"/>
              <w:rPr>
                <w:szCs w:val="28"/>
              </w:rPr>
            </w:pPr>
            <w:r>
              <w:rPr>
                <w:szCs w:val="28"/>
              </w:rPr>
              <w:t>количество граждан, поддержавших Проект, в соответствии с подписными листами (при наличии), человек</w:t>
            </w:r>
          </w:p>
        </w:tc>
        <w:tc>
          <w:tcPr>
            <w:tcW w:w="3182" w:type="dxa"/>
            <w:tcBorders>
              <w:top w:val="single" w:sz="4" w:space="0" w:color="auto"/>
              <w:left w:val="single" w:sz="4" w:space="0" w:color="auto"/>
              <w:bottom w:val="single" w:sz="4" w:space="0" w:color="auto"/>
              <w:right w:val="single" w:sz="4" w:space="0" w:color="auto"/>
            </w:tcBorders>
          </w:tcPr>
          <w:p w14:paraId="0A894E07" w14:textId="77777777" w:rsidR="0058045E" w:rsidRDefault="0058045E">
            <w:pPr>
              <w:autoSpaceDE w:val="0"/>
              <w:autoSpaceDN w:val="0"/>
              <w:adjustRightInd w:val="0"/>
              <w:rPr>
                <w:szCs w:val="28"/>
              </w:rPr>
            </w:pPr>
          </w:p>
        </w:tc>
      </w:tr>
      <w:tr w:rsidR="0058045E" w14:paraId="103D1EB7" w14:textId="77777777" w:rsidTr="002E4286">
        <w:tc>
          <w:tcPr>
            <w:tcW w:w="913" w:type="dxa"/>
            <w:tcBorders>
              <w:top w:val="single" w:sz="4" w:space="0" w:color="auto"/>
              <w:left w:val="single" w:sz="4" w:space="0" w:color="auto"/>
              <w:bottom w:val="single" w:sz="4" w:space="0" w:color="auto"/>
              <w:right w:val="single" w:sz="4" w:space="0" w:color="auto"/>
            </w:tcBorders>
          </w:tcPr>
          <w:p w14:paraId="526EB2C7" w14:textId="18EBF385" w:rsidR="0058045E" w:rsidRDefault="0058045E" w:rsidP="005808AA">
            <w:pPr>
              <w:autoSpaceDE w:val="0"/>
              <w:autoSpaceDN w:val="0"/>
              <w:adjustRightInd w:val="0"/>
              <w:jc w:val="center"/>
              <w:rPr>
                <w:szCs w:val="28"/>
              </w:rPr>
            </w:pPr>
            <w:r>
              <w:rPr>
                <w:szCs w:val="28"/>
              </w:rPr>
              <w:t>8.</w:t>
            </w:r>
            <w:r w:rsidR="005808AA">
              <w:rPr>
                <w:szCs w:val="28"/>
              </w:rPr>
              <w:t>4</w:t>
            </w:r>
          </w:p>
        </w:tc>
        <w:tc>
          <w:tcPr>
            <w:tcW w:w="9072" w:type="dxa"/>
            <w:gridSpan w:val="3"/>
            <w:tcBorders>
              <w:top w:val="single" w:sz="4" w:space="0" w:color="auto"/>
              <w:left w:val="single" w:sz="4" w:space="0" w:color="auto"/>
              <w:bottom w:val="single" w:sz="4" w:space="0" w:color="auto"/>
              <w:right w:val="single" w:sz="4" w:space="0" w:color="auto"/>
            </w:tcBorders>
          </w:tcPr>
          <w:p w14:paraId="7BCD5B86" w14:textId="77777777" w:rsidR="0058045E" w:rsidRDefault="0058045E">
            <w:pPr>
              <w:autoSpaceDE w:val="0"/>
              <w:autoSpaceDN w:val="0"/>
              <w:adjustRightInd w:val="0"/>
              <w:ind w:left="283"/>
              <w:rPr>
                <w:szCs w:val="28"/>
              </w:rPr>
            </w:pPr>
            <w:r>
              <w:rPr>
                <w:szCs w:val="28"/>
              </w:rPr>
              <w:t xml:space="preserve">количество </w:t>
            </w:r>
            <w:proofErr w:type="spellStart"/>
            <w:r>
              <w:rPr>
                <w:szCs w:val="28"/>
              </w:rPr>
              <w:t>благополучателей</w:t>
            </w:r>
            <w:proofErr w:type="spellEnd"/>
            <w:r>
              <w:rPr>
                <w:szCs w:val="28"/>
              </w:rPr>
              <w:t xml:space="preserve"> Проекта, из них:</w:t>
            </w:r>
          </w:p>
        </w:tc>
      </w:tr>
      <w:tr w:rsidR="0058045E" w14:paraId="4F947BBF" w14:textId="77777777" w:rsidTr="002E4286">
        <w:tc>
          <w:tcPr>
            <w:tcW w:w="913" w:type="dxa"/>
            <w:tcBorders>
              <w:top w:val="single" w:sz="4" w:space="0" w:color="auto"/>
              <w:left w:val="single" w:sz="4" w:space="0" w:color="auto"/>
              <w:bottom w:val="single" w:sz="4" w:space="0" w:color="auto"/>
              <w:right w:val="single" w:sz="4" w:space="0" w:color="auto"/>
            </w:tcBorders>
          </w:tcPr>
          <w:p w14:paraId="13D00FB3" w14:textId="62BEF570" w:rsidR="0058045E" w:rsidRDefault="0058045E" w:rsidP="005808AA">
            <w:pPr>
              <w:autoSpaceDE w:val="0"/>
              <w:autoSpaceDN w:val="0"/>
              <w:adjustRightInd w:val="0"/>
              <w:jc w:val="center"/>
              <w:rPr>
                <w:szCs w:val="28"/>
              </w:rPr>
            </w:pPr>
            <w:r>
              <w:rPr>
                <w:szCs w:val="28"/>
              </w:rPr>
              <w:t>8.</w:t>
            </w:r>
            <w:r w:rsidR="005808AA">
              <w:rPr>
                <w:szCs w:val="28"/>
              </w:rPr>
              <w:t>4</w:t>
            </w:r>
            <w:r>
              <w:rPr>
                <w:szCs w:val="28"/>
              </w:rPr>
              <w:t>.1</w:t>
            </w:r>
          </w:p>
        </w:tc>
        <w:tc>
          <w:tcPr>
            <w:tcW w:w="5890" w:type="dxa"/>
            <w:gridSpan w:val="2"/>
            <w:tcBorders>
              <w:top w:val="single" w:sz="4" w:space="0" w:color="auto"/>
              <w:left w:val="single" w:sz="4" w:space="0" w:color="auto"/>
              <w:bottom w:val="single" w:sz="4" w:space="0" w:color="auto"/>
              <w:right w:val="single" w:sz="4" w:space="0" w:color="auto"/>
            </w:tcBorders>
          </w:tcPr>
          <w:p w14:paraId="2FF708DD" w14:textId="77777777" w:rsidR="0058045E" w:rsidRPr="00DF6F31" w:rsidRDefault="0058045E">
            <w:pPr>
              <w:autoSpaceDE w:val="0"/>
              <w:autoSpaceDN w:val="0"/>
              <w:adjustRightInd w:val="0"/>
              <w:ind w:left="566"/>
              <w:rPr>
                <w:szCs w:val="28"/>
              </w:rPr>
            </w:pPr>
            <w:r w:rsidRPr="00DF6F31">
              <w:rPr>
                <w:szCs w:val="28"/>
              </w:rPr>
              <w:t xml:space="preserve">прямые </w:t>
            </w:r>
            <w:proofErr w:type="spellStart"/>
            <w:r w:rsidRPr="00DF6F31">
              <w:rPr>
                <w:szCs w:val="28"/>
              </w:rPr>
              <w:t>благополучатели</w:t>
            </w:r>
            <w:proofErr w:type="spellEnd"/>
            <w:r w:rsidRPr="00DF6F31">
              <w:rPr>
                <w:szCs w:val="28"/>
              </w:rPr>
              <w:t xml:space="preserve">, человек </w:t>
            </w:r>
            <w:hyperlink w:anchor="Par427" w:history="1">
              <w:r w:rsidRPr="00DF6F31">
                <w:rPr>
                  <w:szCs w:val="28"/>
                </w:rPr>
                <w:t>&lt;6&gt;</w:t>
              </w:r>
            </w:hyperlink>
          </w:p>
        </w:tc>
        <w:tc>
          <w:tcPr>
            <w:tcW w:w="3182" w:type="dxa"/>
            <w:tcBorders>
              <w:top w:val="single" w:sz="4" w:space="0" w:color="auto"/>
              <w:left w:val="single" w:sz="4" w:space="0" w:color="auto"/>
              <w:bottom w:val="single" w:sz="4" w:space="0" w:color="auto"/>
              <w:right w:val="single" w:sz="4" w:space="0" w:color="auto"/>
            </w:tcBorders>
          </w:tcPr>
          <w:p w14:paraId="331BE106" w14:textId="77777777" w:rsidR="0058045E" w:rsidRDefault="0058045E">
            <w:pPr>
              <w:autoSpaceDE w:val="0"/>
              <w:autoSpaceDN w:val="0"/>
              <w:adjustRightInd w:val="0"/>
              <w:rPr>
                <w:szCs w:val="28"/>
              </w:rPr>
            </w:pPr>
          </w:p>
        </w:tc>
      </w:tr>
      <w:tr w:rsidR="0058045E" w14:paraId="014D1596" w14:textId="77777777" w:rsidTr="002E4286">
        <w:tc>
          <w:tcPr>
            <w:tcW w:w="913" w:type="dxa"/>
            <w:tcBorders>
              <w:top w:val="single" w:sz="4" w:space="0" w:color="auto"/>
              <w:left w:val="single" w:sz="4" w:space="0" w:color="auto"/>
              <w:bottom w:val="single" w:sz="4" w:space="0" w:color="auto"/>
              <w:right w:val="single" w:sz="4" w:space="0" w:color="auto"/>
            </w:tcBorders>
          </w:tcPr>
          <w:p w14:paraId="0E5C1CB1" w14:textId="29869ACB" w:rsidR="0058045E" w:rsidRDefault="0058045E" w:rsidP="005808AA">
            <w:pPr>
              <w:autoSpaceDE w:val="0"/>
              <w:autoSpaceDN w:val="0"/>
              <w:adjustRightInd w:val="0"/>
              <w:jc w:val="center"/>
              <w:rPr>
                <w:szCs w:val="28"/>
              </w:rPr>
            </w:pPr>
            <w:r>
              <w:rPr>
                <w:szCs w:val="28"/>
              </w:rPr>
              <w:t>8.</w:t>
            </w:r>
            <w:r w:rsidR="005808AA">
              <w:rPr>
                <w:szCs w:val="28"/>
              </w:rPr>
              <w:t>4</w:t>
            </w:r>
            <w:r>
              <w:rPr>
                <w:szCs w:val="28"/>
              </w:rPr>
              <w:t>.2</w:t>
            </w:r>
          </w:p>
        </w:tc>
        <w:tc>
          <w:tcPr>
            <w:tcW w:w="5890" w:type="dxa"/>
            <w:gridSpan w:val="2"/>
            <w:tcBorders>
              <w:top w:val="single" w:sz="4" w:space="0" w:color="auto"/>
              <w:left w:val="single" w:sz="4" w:space="0" w:color="auto"/>
              <w:bottom w:val="single" w:sz="4" w:space="0" w:color="auto"/>
              <w:right w:val="single" w:sz="4" w:space="0" w:color="auto"/>
            </w:tcBorders>
          </w:tcPr>
          <w:p w14:paraId="7EC55EA8" w14:textId="77777777" w:rsidR="0058045E" w:rsidRPr="00DF6F31" w:rsidRDefault="0058045E">
            <w:pPr>
              <w:autoSpaceDE w:val="0"/>
              <w:autoSpaceDN w:val="0"/>
              <w:adjustRightInd w:val="0"/>
              <w:ind w:left="566"/>
              <w:rPr>
                <w:szCs w:val="28"/>
              </w:rPr>
            </w:pPr>
            <w:r w:rsidRPr="00DF6F31">
              <w:rPr>
                <w:szCs w:val="28"/>
              </w:rPr>
              <w:t xml:space="preserve">косвенные </w:t>
            </w:r>
            <w:proofErr w:type="spellStart"/>
            <w:r w:rsidRPr="00DF6F31">
              <w:rPr>
                <w:szCs w:val="28"/>
              </w:rPr>
              <w:t>благополучатели</w:t>
            </w:r>
            <w:proofErr w:type="spellEnd"/>
            <w:r w:rsidRPr="00DF6F31">
              <w:rPr>
                <w:szCs w:val="28"/>
              </w:rPr>
              <w:t xml:space="preserve">, человек </w:t>
            </w:r>
            <w:hyperlink w:anchor="Par428" w:history="1">
              <w:r w:rsidRPr="00DF6F31">
                <w:rPr>
                  <w:szCs w:val="28"/>
                </w:rPr>
                <w:t>&lt;7&gt;</w:t>
              </w:r>
            </w:hyperlink>
          </w:p>
        </w:tc>
        <w:tc>
          <w:tcPr>
            <w:tcW w:w="3182" w:type="dxa"/>
            <w:tcBorders>
              <w:top w:val="single" w:sz="4" w:space="0" w:color="auto"/>
              <w:left w:val="single" w:sz="4" w:space="0" w:color="auto"/>
              <w:bottom w:val="single" w:sz="4" w:space="0" w:color="auto"/>
              <w:right w:val="single" w:sz="4" w:space="0" w:color="auto"/>
            </w:tcBorders>
          </w:tcPr>
          <w:p w14:paraId="74CD413F" w14:textId="77777777" w:rsidR="0058045E" w:rsidRDefault="0058045E">
            <w:pPr>
              <w:autoSpaceDE w:val="0"/>
              <w:autoSpaceDN w:val="0"/>
              <w:adjustRightInd w:val="0"/>
              <w:rPr>
                <w:szCs w:val="28"/>
              </w:rPr>
            </w:pPr>
          </w:p>
        </w:tc>
      </w:tr>
      <w:tr w:rsidR="0058045E" w14:paraId="78BB43B7" w14:textId="77777777" w:rsidTr="002E4286">
        <w:tc>
          <w:tcPr>
            <w:tcW w:w="913" w:type="dxa"/>
            <w:tcBorders>
              <w:top w:val="single" w:sz="4" w:space="0" w:color="auto"/>
              <w:left w:val="single" w:sz="4" w:space="0" w:color="auto"/>
              <w:bottom w:val="single" w:sz="4" w:space="0" w:color="auto"/>
              <w:right w:val="single" w:sz="4" w:space="0" w:color="auto"/>
            </w:tcBorders>
          </w:tcPr>
          <w:p w14:paraId="0541CD2C" w14:textId="440A833A" w:rsidR="0058045E" w:rsidRDefault="0058045E" w:rsidP="005808AA">
            <w:pPr>
              <w:autoSpaceDE w:val="0"/>
              <w:autoSpaceDN w:val="0"/>
              <w:adjustRightInd w:val="0"/>
              <w:jc w:val="center"/>
              <w:rPr>
                <w:szCs w:val="28"/>
              </w:rPr>
            </w:pPr>
            <w:r>
              <w:rPr>
                <w:szCs w:val="28"/>
              </w:rPr>
              <w:t>8.</w:t>
            </w:r>
            <w:r w:rsidR="005808AA">
              <w:rPr>
                <w:szCs w:val="28"/>
              </w:rPr>
              <w:t>5</w:t>
            </w:r>
          </w:p>
        </w:tc>
        <w:tc>
          <w:tcPr>
            <w:tcW w:w="9072" w:type="dxa"/>
            <w:gridSpan w:val="3"/>
            <w:tcBorders>
              <w:top w:val="single" w:sz="4" w:space="0" w:color="auto"/>
              <w:left w:val="single" w:sz="4" w:space="0" w:color="auto"/>
              <w:bottom w:val="single" w:sz="4" w:space="0" w:color="auto"/>
              <w:right w:val="single" w:sz="4" w:space="0" w:color="auto"/>
            </w:tcBorders>
          </w:tcPr>
          <w:p w14:paraId="4868D4DF" w14:textId="52219DC4" w:rsidR="0058045E" w:rsidRDefault="0058045E">
            <w:pPr>
              <w:autoSpaceDE w:val="0"/>
              <w:autoSpaceDN w:val="0"/>
              <w:adjustRightInd w:val="0"/>
              <w:ind w:left="283"/>
              <w:rPr>
                <w:szCs w:val="28"/>
              </w:rPr>
            </w:pPr>
            <w:r>
              <w:rPr>
                <w:szCs w:val="28"/>
              </w:rPr>
              <w:t>территория Пермского муниципального округа Пермского края или его часть, в границах которой будет реализовываться Проект</w:t>
            </w:r>
            <w:r w:rsidR="002E4286" w:rsidRPr="002E4286">
              <w:rPr>
                <w:szCs w:val="28"/>
              </w:rPr>
              <w:t xml:space="preserve"> </w:t>
            </w:r>
            <w:r w:rsidR="002E4286">
              <w:rPr>
                <w:szCs w:val="28"/>
              </w:rPr>
              <w:t xml:space="preserve"> </w:t>
            </w:r>
            <w:r w:rsidR="002E4286" w:rsidRPr="002E4286">
              <w:rPr>
                <w:szCs w:val="28"/>
              </w:rPr>
              <w:t>(проставить символ «V» в строках 7.1 и (или) 7.2):</w:t>
            </w:r>
          </w:p>
        </w:tc>
      </w:tr>
      <w:tr w:rsidR="0058045E" w14:paraId="7F6705FF" w14:textId="77777777" w:rsidTr="002E4286">
        <w:tc>
          <w:tcPr>
            <w:tcW w:w="913" w:type="dxa"/>
            <w:tcBorders>
              <w:top w:val="single" w:sz="4" w:space="0" w:color="auto"/>
              <w:left w:val="single" w:sz="4" w:space="0" w:color="auto"/>
              <w:bottom w:val="single" w:sz="4" w:space="0" w:color="auto"/>
              <w:right w:val="single" w:sz="4" w:space="0" w:color="auto"/>
            </w:tcBorders>
          </w:tcPr>
          <w:p w14:paraId="4321BDC3" w14:textId="2FB7FFB1" w:rsidR="0058045E" w:rsidRDefault="0058045E" w:rsidP="002E4286">
            <w:pPr>
              <w:autoSpaceDE w:val="0"/>
              <w:autoSpaceDN w:val="0"/>
              <w:adjustRightInd w:val="0"/>
              <w:jc w:val="center"/>
              <w:rPr>
                <w:szCs w:val="28"/>
              </w:rPr>
            </w:pPr>
            <w:r>
              <w:rPr>
                <w:szCs w:val="28"/>
              </w:rPr>
              <w:t>8.</w:t>
            </w:r>
            <w:r w:rsidR="002E4286">
              <w:rPr>
                <w:szCs w:val="28"/>
              </w:rPr>
              <w:t>5</w:t>
            </w:r>
            <w:r>
              <w:rPr>
                <w:szCs w:val="28"/>
              </w:rPr>
              <w:t>.1</w:t>
            </w:r>
          </w:p>
        </w:tc>
        <w:tc>
          <w:tcPr>
            <w:tcW w:w="5890" w:type="dxa"/>
            <w:gridSpan w:val="2"/>
            <w:tcBorders>
              <w:top w:val="single" w:sz="4" w:space="0" w:color="auto"/>
              <w:left w:val="single" w:sz="4" w:space="0" w:color="auto"/>
              <w:bottom w:val="single" w:sz="4" w:space="0" w:color="auto"/>
              <w:right w:val="single" w:sz="4" w:space="0" w:color="auto"/>
            </w:tcBorders>
          </w:tcPr>
          <w:p w14:paraId="0079CC78" w14:textId="77777777" w:rsidR="0058045E" w:rsidRDefault="0058045E">
            <w:pPr>
              <w:autoSpaceDE w:val="0"/>
              <w:autoSpaceDN w:val="0"/>
              <w:adjustRightInd w:val="0"/>
              <w:ind w:left="283"/>
              <w:rPr>
                <w:szCs w:val="28"/>
              </w:rPr>
            </w:pPr>
            <w:r>
              <w:rPr>
                <w:szCs w:val="28"/>
              </w:rPr>
              <w:t>населенный пункт</w:t>
            </w:r>
          </w:p>
        </w:tc>
        <w:tc>
          <w:tcPr>
            <w:tcW w:w="3182" w:type="dxa"/>
            <w:tcBorders>
              <w:top w:val="single" w:sz="4" w:space="0" w:color="auto"/>
              <w:left w:val="single" w:sz="4" w:space="0" w:color="auto"/>
              <w:bottom w:val="single" w:sz="4" w:space="0" w:color="auto"/>
              <w:right w:val="single" w:sz="4" w:space="0" w:color="auto"/>
            </w:tcBorders>
          </w:tcPr>
          <w:p w14:paraId="5BA5B6EA" w14:textId="77777777" w:rsidR="0058045E" w:rsidRDefault="0058045E">
            <w:pPr>
              <w:autoSpaceDE w:val="0"/>
              <w:autoSpaceDN w:val="0"/>
              <w:adjustRightInd w:val="0"/>
              <w:rPr>
                <w:szCs w:val="28"/>
              </w:rPr>
            </w:pPr>
          </w:p>
        </w:tc>
      </w:tr>
      <w:tr w:rsidR="0058045E" w14:paraId="62A437C0" w14:textId="77777777" w:rsidTr="002E4286">
        <w:tc>
          <w:tcPr>
            <w:tcW w:w="913" w:type="dxa"/>
            <w:tcBorders>
              <w:top w:val="single" w:sz="4" w:space="0" w:color="auto"/>
              <w:left w:val="single" w:sz="4" w:space="0" w:color="auto"/>
              <w:bottom w:val="single" w:sz="4" w:space="0" w:color="auto"/>
              <w:right w:val="single" w:sz="4" w:space="0" w:color="auto"/>
            </w:tcBorders>
          </w:tcPr>
          <w:p w14:paraId="2E5E0EE2" w14:textId="60B089DE" w:rsidR="0058045E" w:rsidRDefault="0058045E" w:rsidP="002E4286">
            <w:pPr>
              <w:autoSpaceDE w:val="0"/>
              <w:autoSpaceDN w:val="0"/>
              <w:adjustRightInd w:val="0"/>
              <w:jc w:val="center"/>
              <w:rPr>
                <w:szCs w:val="28"/>
              </w:rPr>
            </w:pPr>
            <w:r>
              <w:rPr>
                <w:szCs w:val="28"/>
              </w:rPr>
              <w:t>8.</w:t>
            </w:r>
            <w:r w:rsidR="002E4286">
              <w:rPr>
                <w:szCs w:val="28"/>
              </w:rPr>
              <w:t>5</w:t>
            </w:r>
            <w:r>
              <w:rPr>
                <w:szCs w:val="28"/>
              </w:rPr>
              <w:t>.2</w:t>
            </w:r>
          </w:p>
        </w:tc>
        <w:tc>
          <w:tcPr>
            <w:tcW w:w="5890" w:type="dxa"/>
            <w:gridSpan w:val="2"/>
            <w:tcBorders>
              <w:top w:val="single" w:sz="4" w:space="0" w:color="auto"/>
              <w:left w:val="single" w:sz="4" w:space="0" w:color="auto"/>
              <w:bottom w:val="single" w:sz="4" w:space="0" w:color="auto"/>
              <w:right w:val="single" w:sz="4" w:space="0" w:color="auto"/>
            </w:tcBorders>
          </w:tcPr>
          <w:p w14:paraId="696DC8B2" w14:textId="77777777" w:rsidR="0058045E" w:rsidRDefault="0058045E">
            <w:pPr>
              <w:autoSpaceDE w:val="0"/>
              <w:autoSpaceDN w:val="0"/>
              <w:adjustRightInd w:val="0"/>
              <w:ind w:left="283"/>
              <w:rPr>
                <w:szCs w:val="28"/>
              </w:rPr>
            </w:pPr>
            <w:r>
              <w:rPr>
                <w:szCs w:val="28"/>
              </w:rPr>
              <w:t>квартала, микрорайона, группы жилых домов, в том числе многоквартирных, расположенных в границах населенного пункта (указываются адреса жилых домов расположенных на части территории, в границах которой будет реализовываться Проект)</w:t>
            </w:r>
          </w:p>
        </w:tc>
        <w:tc>
          <w:tcPr>
            <w:tcW w:w="3182" w:type="dxa"/>
            <w:tcBorders>
              <w:top w:val="single" w:sz="4" w:space="0" w:color="auto"/>
              <w:left w:val="single" w:sz="4" w:space="0" w:color="auto"/>
              <w:bottom w:val="single" w:sz="4" w:space="0" w:color="auto"/>
              <w:right w:val="single" w:sz="4" w:space="0" w:color="auto"/>
            </w:tcBorders>
          </w:tcPr>
          <w:p w14:paraId="33B93147" w14:textId="77777777" w:rsidR="0058045E" w:rsidRDefault="0058045E">
            <w:pPr>
              <w:autoSpaceDE w:val="0"/>
              <w:autoSpaceDN w:val="0"/>
              <w:adjustRightInd w:val="0"/>
              <w:rPr>
                <w:szCs w:val="28"/>
              </w:rPr>
            </w:pPr>
          </w:p>
        </w:tc>
      </w:tr>
      <w:tr w:rsidR="0058045E" w14:paraId="116869F9" w14:textId="77777777" w:rsidTr="002E4286">
        <w:tc>
          <w:tcPr>
            <w:tcW w:w="913" w:type="dxa"/>
            <w:tcBorders>
              <w:top w:val="single" w:sz="4" w:space="0" w:color="auto"/>
              <w:left w:val="single" w:sz="4" w:space="0" w:color="auto"/>
              <w:bottom w:val="single" w:sz="4" w:space="0" w:color="auto"/>
              <w:right w:val="single" w:sz="4" w:space="0" w:color="auto"/>
            </w:tcBorders>
          </w:tcPr>
          <w:p w14:paraId="50FB9B1D" w14:textId="4E7BD163" w:rsidR="0058045E" w:rsidRDefault="0058045E" w:rsidP="002E4286">
            <w:pPr>
              <w:autoSpaceDE w:val="0"/>
              <w:autoSpaceDN w:val="0"/>
              <w:adjustRightInd w:val="0"/>
              <w:jc w:val="center"/>
              <w:rPr>
                <w:szCs w:val="28"/>
              </w:rPr>
            </w:pPr>
            <w:r>
              <w:rPr>
                <w:szCs w:val="28"/>
              </w:rPr>
              <w:t>8.</w:t>
            </w:r>
            <w:r w:rsidR="002E4286">
              <w:rPr>
                <w:szCs w:val="28"/>
              </w:rPr>
              <w:t>5</w:t>
            </w:r>
            <w:r>
              <w:rPr>
                <w:szCs w:val="28"/>
              </w:rPr>
              <w:t>.3</w:t>
            </w:r>
          </w:p>
        </w:tc>
        <w:tc>
          <w:tcPr>
            <w:tcW w:w="5890" w:type="dxa"/>
            <w:gridSpan w:val="2"/>
            <w:tcBorders>
              <w:top w:val="single" w:sz="4" w:space="0" w:color="auto"/>
              <w:left w:val="single" w:sz="4" w:space="0" w:color="auto"/>
              <w:bottom w:val="single" w:sz="4" w:space="0" w:color="auto"/>
              <w:right w:val="single" w:sz="4" w:space="0" w:color="auto"/>
            </w:tcBorders>
          </w:tcPr>
          <w:p w14:paraId="5F7A839F" w14:textId="7F1C9828" w:rsidR="0058045E" w:rsidRDefault="0058045E" w:rsidP="002E4286">
            <w:pPr>
              <w:autoSpaceDE w:val="0"/>
              <w:autoSpaceDN w:val="0"/>
              <w:adjustRightInd w:val="0"/>
              <w:ind w:left="283"/>
              <w:rPr>
                <w:szCs w:val="28"/>
              </w:rPr>
            </w:pPr>
            <w:r>
              <w:rPr>
                <w:szCs w:val="28"/>
              </w:rPr>
              <w:t>границы ТОС</w:t>
            </w:r>
            <w:r w:rsidR="009908BD">
              <w:rPr>
                <w:szCs w:val="28"/>
              </w:rPr>
              <w:t xml:space="preserve"> </w:t>
            </w:r>
          </w:p>
        </w:tc>
        <w:tc>
          <w:tcPr>
            <w:tcW w:w="3182" w:type="dxa"/>
            <w:tcBorders>
              <w:top w:val="single" w:sz="4" w:space="0" w:color="auto"/>
              <w:left w:val="single" w:sz="4" w:space="0" w:color="auto"/>
              <w:bottom w:val="single" w:sz="4" w:space="0" w:color="auto"/>
              <w:right w:val="single" w:sz="4" w:space="0" w:color="auto"/>
            </w:tcBorders>
          </w:tcPr>
          <w:p w14:paraId="7A184DAA" w14:textId="77777777" w:rsidR="0058045E" w:rsidRDefault="0058045E">
            <w:pPr>
              <w:autoSpaceDE w:val="0"/>
              <w:autoSpaceDN w:val="0"/>
              <w:adjustRightInd w:val="0"/>
              <w:rPr>
                <w:szCs w:val="28"/>
              </w:rPr>
            </w:pPr>
          </w:p>
        </w:tc>
      </w:tr>
      <w:tr w:rsidR="0058045E" w14:paraId="724A7BF6" w14:textId="77777777" w:rsidTr="002E4286">
        <w:tc>
          <w:tcPr>
            <w:tcW w:w="913" w:type="dxa"/>
            <w:tcBorders>
              <w:top w:val="single" w:sz="4" w:space="0" w:color="auto"/>
              <w:left w:val="single" w:sz="4" w:space="0" w:color="auto"/>
              <w:bottom w:val="single" w:sz="4" w:space="0" w:color="auto"/>
              <w:right w:val="single" w:sz="4" w:space="0" w:color="auto"/>
            </w:tcBorders>
          </w:tcPr>
          <w:p w14:paraId="6DB628A1" w14:textId="77777777" w:rsidR="0058045E" w:rsidRDefault="0058045E">
            <w:pPr>
              <w:autoSpaceDE w:val="0"/>
              <w:autoSpaceDN w:val="0"/>
              <w:adjustRightInd w:val="0"/>
              <w:jc w:val="center"/>
              <w:rPr>
                <w:szCs w:val="28"/>
              </w:rPr>
            </w:pPr>
            <w:r>
              <w:rPr>
                <w:szCs w:val="28"/>
              </w:rPr>
              <w:lastRenderedPageBreak/>
              <w:t>9</w:t>
            </w:r>
          </w:p>
        </w:tc>
        <w:tc>
          <w:tcPr>
            <w:tcW w:w="9072" w:type="dxa"/>
            <w:gridSpan w:val="3"/>
            <w:tcBorders>
              <w:top w:val="single" w:sz="4" w:space="0" w:color="auto"/>
              <w:left w:val="single" w:sz="4" w:space="0" w:color="auto"/>
              <w:bottom w:val="single" w:sz="4" w:space="0" w:color="auto"/>
              <w:right w:val="single" w:sz="4" w:space="0" w:color="auto"/>
            </w:tcBorders>
          </w:tcPr>
          <w:p w14:paraId="0041AB04" w14:textId="77777777" w:rsidR="0058045E" w:rsidRDefault="0058045E">
            <w:pPr>
              <w:autoSpaceDE w:val="0"/>
              <w:autoSpaceDN w:val="0"/>
              <w:adjustRightInd w:val="0"/>
              <w:rPr>
                <w:szCs w:val="28"/>
              </w:rPr>
            </w:pPr>
            <w:r>
              <w:rPr>
                <w:szCs w:val="28"/>
              </w:rPr>
              <w:t>Добровольное (волонтерское) участие граждан в реализации Проекта:</w:t>
            </w:r>
          </w:p>
        </w:tc>
      </w:tr>
      <w:tr w:rsidR="0058045E" w14:paraId="6486A1F9" w14:textId="77777777" w:rsidTr="002E4286">
        <w:tc>
          <w:tcPr>
            <w:tcW w:w="913" w:type="dxa"/>
            <w:tcBorders>
              <w:top w:val="single" w:sz="4" w:space="0" w:color="auto"/>
              <w:left w:val="single" w:sz="4" w:space="0" w:color="auto"/>
              <w:bottom w:val="single" w:sz="4" w:space="0" w:color="auto"/>
              <w:right w:val="single" w:sz="4" w:space="0" w:color="auto"/>
            </w:tcBorders>
          </w:tcPr>
          <w:p w14:paraId="2E827F76" w14:textId="77777777" w:rsidR="0058045E" w:rsidRDefault="0058045E">
            <w:pPr>
              <w:autoSpaceDE w:val="0"/>
              <w:autoSpaceDN w:val="0"/>
              <w:adjustRightInd w:val="0"/>
              <w:jc w:val="center"/>
              <w:rPr>
                <w:szCs w:val="28"/>
              </w:rPr>
            </w:pPr>
            <w:r>
              <w:rPr>
                <w:szCs w:val="28"/>
              </w:rPr>
              <w:t>9.1</w:t>
            </w:r>
          </w:p>
        </w:tc>
        <w:tc>
          <w:tcPr>
            <w:tcW w:w="5890" w:type="dxa"/>
            <w:gridSpan w:val="2"/>
            <w:tcBorders>
              <w:top w:val="single" w:sz="4" w:space="0" w:color="auto"/>
              <w:left w:val="single" w:sz="4" w:space="0" w:color="auto"/>
              <w:bottom w:val="single" w:sz="4" w:space="0" w:color="auto"/>
              <w:right w:val="single" w:sz="4" w:space="0" w:color="auto"/>
            </w:tcBorders>
          </w:tcPr>
          <w:p w14:paraId="5F6093BA" w14:textId="77777777" w:rsidR="0058045E" w:rsidRDefault="0058045E">
            <w:pPr>
              <w:autoSpaceDE w:val="0"/>
              <w:autoSpaceDN w:val="0"/>
              <w:adjustRightInd w:val="0"/>
              <w:ind w:left="283"/>
              <w:rPr>
                <w:szCs w:val="28"/>
              </w:rPr>
            </w:pPr>
            <w:r>
              <w:rPr>
                <w:szCs w:val="28"/>
              </w:rPr>
              <w:t>количество привлеченных добровольцев (волонтеров), человек</w:t>
            </w:r>
          </w:p>
        </w:tc>
        <w:tc>
          <w:tcPr>
            <w:tcW w:w="3182" w:type="dxa"/>
            <w:tcBorders>
              <w:top w:val="single" w:sz="4" w:space="0" w:color="auto"/>
              <w:left w:val="single" w:sz="4" w:space="0" w:color="auto"/>
              <w:bottom w:val="single" w:sz="4" w:space="0" w:color="auto"/>
              <w:right w:val="single" w:sz="4" w:space="0" w:color="auto"/>
            </w:tcBorders>
          </w:tcPr>
          <w:p w14:paraId="171039D0" w14:textId="77777777" w:rsidR="0058045E" w:rsidRDefault="0058045E">
            <w:pPr>
              <w:autoSpaceDE w:val="0"/>
              <w:autoSpaceDN w:val="0"/>
              <w:adjustRightInd w:val="0"/>
              <w:rPr>
                <w:szCs w:val="28"/>
              </w:rPr>
            </w:pPr>
          </w:p>
        </w:tc>
      </w:tr>
      <w:tr w:rsidR="0058045E" w14:paraId="490D0BEC" w14:textId="77777777" w:rsidTr="002E4286">
        <w:tc>
          <w:tcPr>
            <w:tcW w:w="913" w:type="dxa"/>
            <w:tcBorders>
              <w:top w:val="single" w:sz="4" w:space="0" w:color="auto"/>
              <w:left w:val="single" w:sz="4" w:space="0" w:color="auto"/>
              <w:bottom w:val="single" w:sz="4" w:space="0" w:color="auto"/>
              <w:right w:val="single" w:sz="4" w:space="0" w:color="auto"/>
            </w:tcBorders>
          </w:tcPr>
          <w:p w14:paraId="1C00BD41" w14:textId="77777777" w:rsidR="0058045E" w:rsidRDefault="0058045E">
            <w:pPr>
              <w:autoSpaceDE w:val="0"/>
              <w:autoSpaceDN w:val="0"/>
              <w:adjustRightInd w:val="0"/>
              <w:jc w:val="center"/>
              <w:rPr>
                <w:szCs w:val="28"/>
              </w:rPr>
            </w:pPr>
            <w:r>
              <w:rPr>
                <w:szCs w:val="28"/>
              </w:rPr>
              <w:t>9.2</w:t>
            </w:r>
          </w:p>
        </w:tc>
        <w:tc>
          <w:tcPr>
            <w:tcW w:w="5890" w:type="dxa"/>
            <w:gridSpan w:val="2"/>
            <w:tcBorders>
              <w:top w:val="single" w:sz="4" w:space="0" w:color="auto"/>
              <w:left w:val="single" w:sz="4" w:space="0" w:color="auto"/>
              <w:bottom w:val="single" w:sz="4" w:space="0" w:color="auto"/>
              <w:right w:val="single" w:sz="4" w:space="0" w:color="auto"/>
            </w:tcBorders>
          </w:tcPr>
          <w:p w14:paraId="63691A63" w14:textId="77777777" w:rsidR="0058045E" w:rsidRDefault="0058045E">
            <w:pPr>
              <w:autoSpaceDE w:val="0"/>
              <w:autoSpaceDN w:val="0"/>
              <w:adjustRightInd w:val="0"/>
              <w:ind w:left="283"/>
              <w:rPr>
                <w:szCs w:val="28"/>
              </w:rPr>
            </w:pPr>
            <w:r>
              <w:rPr>
                <w:szCs w:val="28"/>
              </w:rPr>
              <w:t>виды работ, выполняемых добровольцами (волонтерами)</w:t>
            </w:r>
          </w:p>
        </w:tc>
        <w:tc>
          <w:tcPr>
            <w:tcW w:w="3182" w:type="dxa"/>
            <w:tcBorders>
              <w:top w:val="single" w:sz="4" w:space="0" w:color="auto"/>
              <w:left w:val="single" w:sz="4" w:space="0" w:color="auto"/>
              <w:bottom w:val="single" w:sz="4" w:space="0" w:color="auto"/>
              <w:right w:val="single" w:sz="4" w:space="0" w:color="auto"/>
            </w:tcBorders>
          </w:tcPr>
          <w:p w14:paraId="52263582" w14:textId="77777777" w:rsidR="0058045E" w:rsidRDefault="0058045E">
            <w:pPr>
              <w:autoSpaceDE w:val="0"/>
              <w:autoSpaceDN w:val="0"/>
              <w:adjustRightInd w:val="0"/>
              <w:rPr>
                <w:szCs w:val="28"/>
              </w:rPr>
            </w:pPr>
            <w:r>
              <w:rPr>
                <w:szCs w:val="28"/>
              </w:rPr>
              <w:t>1.</w:t>
            </w:r>
          </w:p>
          <w:p w14:paraId="1EDFAB7F" w14:textId="77777777" w:rsidR="0058045E" w:rsidRDefault="0058045E">
            <w:pPr>
              <w:autoSpaceDE w:val="0"/>
              <w:autoSpaceDN w:val="0"/>
              <w:adjustRightInd w:val="0"/>
              <w:rPr>
                <w:szCs w:val="28"/>
              </w:rPr>
            </w:pPr>
            <w:r>
              <w:rPr>
                <w:szCs w:val="28"/>
              </w:rPr>
              <w:t>2.</w:t>
            </w:r>
          </w:p>
          <w:p w14:paraId="05C2F6DD" w14:textId="77777777" w:rsidR="0058045E" w:rsidRDefault="0058045E">
            <w:pPr>
              <w:autoSpaceDE w:val="0"/>
              <w:autoSpaceDN w:val="0"/>
              <w:adjustRightInd w:val="0"/>
              <w:rPr>
                <w:szCs w:val="28"/>
              </w:rPr>
            </w:pPr>
            <w:r>
              <w:rPr>
                <w:szCs w:val="28"/>
              </w:rPr>
              <w:t>3.</w:t>
            </w:r>
          </w:p>
          <w:p w14:paraId="238539F4" w14:textId="77777777" w:rsidR="0058045E" w:rsidRDefault="0058045E">
            <w:pPr>
              <w:autoSpaceDE w:val="0"/>
              <w:autoSpaceDN w:val="0"/>
              <w:adjustRightInd w:val="0"/>
              <w:rPr>
                <w:szCs w:val="28"/>
              </w:rPr>
            </w:pPr>
            <w:r>
              <w:rPr>
                <w:szCs w:val="28"/>
              </w:rPr>
              <w:t>...</w:t>
            </w:r>
          </w:p>
        </w:tc>
      </w:tr>
    </w:tbl>
    <w:p w14:paraId="6A06F83C" w14:textId="77777777" w:rsidR="0058045E" w:rsidRDefault="0058045E" w:rsidP="0058045E">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5"/>
        <w:gridCol w:w="2681"/>
        <w:gridCol w:w="3678"/>
      </w:tblGrid>
      <w:tr w:rsidR="0058045E" w14:paraId="44131403" w14:textId="77777777" w:rsidTr="002E4286">
        <w:trPr>
          <w:trHeight w:val="686"/>
        </w:trPr>
        <w:tc>
          <w:tcPr>
            <w:tcW w:w="3615" w:type="dxa"/>
          </w:tcPr>
          <w:p w14:paraId="286DF5DB" w14:textId="77777777" w:rsidR="0058045E" w:rsidRDefault="0058045E">
            <w:pPr>
              <w:autoSpaceDE w:val="0"/>
              <w:autoSpaceDN w:val="0"/>
              <w:adjustRightInd w:val="0"/>
              <w:rPr>
                <w:szCs w:val="28"/>
              </w:rPr>
            </w:pPr>
            <w:r>
              <w:rPr>
                <w:szCs w:val="28"/>
              </w:rPr>
              <w:t>Представитель инициатора Проекта</w:t>
            </w:r>
          </w:p>
        </w:tc>
        <w:tc>
          <w:tcPr>
            <w:tcW w:w="2681" w:type="dxa"/>
          </w:tcPr>
          <w:p w14:paraId="1D7DA728" w14:textId="0FFCBF22" w:rsidR="0058045E" w:rsidRPr="002E4286" w:rsidRDefault="0058045E">
            <w:pPr>
              <w:autoSpaceDE w:val="0"/>
              <w:autoSpaceDN w:val="0"/>
              <w:adjustRightInd w:val="0"/>
              <w:jc w:val="center"/>
              <w:rPr>
                <w:sz w:val="24"/>
                <w:szCs w:val="24"/>
              </w:rPr>
            </w:pPr>
            <w:r w:rsidRPr="002E4286">
              <w:rPr>
                <w:sz w:val="24"/>
                <w:szCs w:val="24"/>
              </w:rPr>
              <w:t>________________</w:t>
            </w:r>
          </w:p>
          <w:p w14:paraId="78825FC7" w14:textId="77777777" w:rsidR="0058045E" w:rsidRPr="002E4286" w:rsidRDefault="0058045E">
            <w:pPr>
              <w:autoSpaceDE w:val="0"/>
              <w:autoSpaceDN w:val="0"/>
              <w:adjustRightInd w:val="0"/>
              <w:jc w:val="center"/>
              <w:rPr>
                <w:sz w:val="24"/>
                <w:szCs w:val="24"/>
              </w:rPr>
            </w:pPr>
            <w:r w:rsidRPr="002E4286">
              <w:rPr>
                <w:sz w:val="24"/>
                <w:szCs w:val="24"/>
              </w:rPr>
              <w:t>(подпись)</w:t>
            </w:r>
          </w:p>
        </w:tc>
        <w:tc>
          <w:tcPr>
            <w:tcW w:w="3678" w:type="dxa"/>
          </w:tcPr>
          <w:p w14:paraId="3CA1429D" w14:textId="7EA8EF65" w:rsidR="0058045E" w:rsidRPr="002E4286" w:rsidRDefault="0058045E">
            <w:pPr>
              <w:autoSpaceDE w:val="0"/>
              <w:autoSpaceDN w:val="0"/>
              <w:adjustRightInd w:val="0"/>
              <w:jc w:val="center"/>
              <w:rPr>
                <w:sz w:val="24"/>
                <w:szCs w:val="24"/>
              </w:rPr>
            </w:pPr>
            <w:r w:rsidRPr="002E4286">
              <w:rPr>
                <w:sz w:val="24"/>
                <w:szCs w:val="24"/>
              </w:rPr>
              <w:t>/_____________________/</w:t>
            </w:r>
          </w:p>
          <w:p w14:paraId="11855B7A" w14:textId="77777777" w:rsidR="0058045E" w:rsidRPr="002E4286" w:rsidRDefault="0058045E">
            <w:pPr>
              <w:autoSpaceDE w:val="0"/>
              <w:autoSpaceDN w:val="0"/>
              <w:adjustRightInd w:val="0"/>
              <w:jc w:val="center"/>
              <w:rPr>
                <w:sz w:val="24"/>
                <w:szCs w:val="24"/>
              </w:rPr>
            </w:pPr>
            <w:r w:rsidRPr="002E4286">
              <w:rPr>
                <w:sz w:val="24"/>
                <w:szCs w:val="24"/>
              </w:rPr>
              <w:t>(ФИО)</w:t>
            </w:r>
          </w:p>
        </w:tc>
      </w:tr>
      <w:tr w:rsidR="0058045E" w14:paraId="737F4909" w14:textId="77777777" w:rsidTr="002E4286">
        <w:trPr>
          <w:trHeight w:val="3304"/>
        </w:trPr>
        <w:tc>
          <w:tcPr>
            <w:tcW w:w="9973" w:type="dxa"/>
            <w:gridSpan w:val="3"/>
          </w:tcPr>
          <w:p w14:paraId="2AF395E0" w14:textId="77777777" w:rsidR="0058045E" w:rsidRDefault="0058045E">
            <w:pPr>
              <w:autoSpaceDE w:val="0"/>
              <w:autoSpaceDN w:val="0"/>
              <w:adjustRightInd w:val="0"/>
              <w:rPr>
                <w:szCs w:val="28"/>
              </w:rPr>
            </w:pPr>
            <w:r>
              <w:rPr>
                <w:szCs w:val="28"/>
              </w:rPr>
              <w:t>"____" ________________ 20___ г.</w:t>
            </w:r>
          </w:p>
          <w:p w14:paraId="5DC98399" w14:textId="77777777" w:rsidR="0058045E" w:rsidRDefault="0058045E">
            <w:pPr>
              <w:autoSpaceDE w:val="0"/>
              <w:autoSpaceDN w:val="0"/>
              <w:adjustRightInd w:val="0"/>
              <w:rPr>
                <w:szCs w:val="28"/>
              </w:rPr>
            </w:pPr>
          </w:p>
          <w:p w14:paraId="16CA5A87" w14:textId="77777777" w:rsidR="0058045E" w:rsidRDefault="0058045E">
            <w:pPr>
              <w:autoSpaceDE w:val="0"/>
              <w:autoSpaceDN w:val="0"/>
              <w:adjustRightInd w:val="0"/>
              <w:rPr>
                <w:szCs w:val="28"/>
              </w:rPr>
            </w:pPr>
            <w:r>
              <w:rPr>
                <w:szCs w:val="28"/>
              </w:rPr>
              <w:t>Сведения об инициаторе Проекта:</w:t>
            </w:r>
          </w:p>
          <w:p w14:paraId="6BFFADA1" w14:textId="6CBCE15A" w:rsidR="0058045E" w:rsidRDefault="0058045E">
            <w:pPr>
              <w:autoSpaceDE w:val="0"/>
              <w:autoSpaceDN w:val="0"/>
              <w:adjustRightInd w:val="0"/>
              <w:rPr>
                <w:szCs w:val="28"/>
              </w:rPr>
            </w:pPr>
            <w:r>
              <w:rPr>
                <w:szCs w:val="28"/>
              </w:rPr>
              <w:t>_______________________________________________________________</w:t>
            </w:r>
          </w:p>
          <w:p w14:paraId="4AB4E95B" w14:textId="77777777" w:rsidR="0058045E" w:rsidRDefault="0058045E">
            <w:pPr>
              <w:autoSpaceDE w:val="0"/>
              <w:autoSpaceDN w:val="0"/>
              <w:adjustRightInd w:val="0"/>
              <w:jc w:val="center"/>
              <w:rPr>
                <w:szCs w:val="28"/>
              </w:rPr>
            </w:pPr>
            <w:r>
              <w:rPr>
                <w:szCs w:val="28"/>
              </w:rPr>
              <w:t>(</w:t>
            </w:r>
            <w:r w:rsidRPr="002E4286">
              <w:rPr>
                <w:sz w:val="24"/>
                <w:szCs w:val="24"/>
              </w:rPr>
              <w:t>ФИО представителя инициативной группы, председателя ТОС, старосты сельского населенного пункта или иного уполномоченного лица &lt;8&gt;)</w:t>
            </w:r>
          </w:p>
          <w:p w14:paraId="1969293E" w14:textId="77777777" w:rsidR="0058045E" w:rsidRDefault="0058045E">
            <w:pPr>
              <w:autoSpaceDE w:val="0"/>
              <w:autoSpaceDN w:val="0"/>
              <w:adjustRightInd w:val="0"/>
              <w:rPr>
                <w:szCs w:val="28"/>
              </w:rPr>
            </w:pPr>
          </w:p>
          <w:p w14:paraId="269D9847" w14:textId="77777777" w:rsidR="002E4286" w:rsidRDefault="0058045E" w:rsidP="002E4286">
            <w:pPr>
              <w:autoSpaceDE w:val="0"/>
              <w:autoSpaceDN w:val="0"/>
              <w:adjustRightInd w:val="0"/>
              <w:rPr>
                <w:szCs w:val="28"/>
              </w:rPr>
            </w:pPr>
            <w:r>
              <w:rPr>
                <w:szCs w:val="28"/>
              </w:rPr>
              <w:t>Контактный телефон: ____________________________________________</w:t>
            </w:r>
          </w:p>
          <w:p w14:paraId="66F581BE" w14:textId="28662ABA" w:rsidR="0058045E" w:rsidRPr="002E4286" w:rsidRDefault="002E4286" w:rsidP="002E4286">
            <w:pPr>
              <w:autoSpaceDE w:val="0"/>
              <w:autoSpaceDN w:val="0"/>
              <w:adjustRightInd w:val="0"/>
              <w:rPr>
                <w:szCs w:val="28"/>
                <w:lang w:val="en-US"/>
              </w:rPr>
            </w:pPr>
            <w:r>
              <w:rPr>
                <w:szCs w:val="28"/>
                <w:lang w:val="en-US"/>
              </w:rPr>
              <w:t>E</w:t>
            </w:r>
            <w:proofErr w:type="spellStart"/>
            <w:r w:rsidR="0058045E">
              <w:rPr>
                <w:szCs w:val="28"/>
              </w:rPr>
              <w:t>mail</w:t>
            </w:r>
            <w:proofErr w:type="spellEnd"/>
            <w:r w:rsidR="0058045E">
              <w:rPr>
                <w:szCs w:val="28"/>
              </w:rPr>
              <w:t xml:space="preserve"> _________________________________________________________</w:t>
            </w:r>
            <w:r>
              <w:rPr>
                <w:szCs w:val="28"/>
                <w:lang w:val="en-US"/>
              </w:rPr>
              <w:t>______</w:t>
            </w:r>
          </w:p>
        </w:tc>
      </w:tr>
    </w:tbl>
    <w:p w14:paraId="185E1720" w14:textId="7CCAC0D1" w:rsidR="0058045E" w:rsidRPr="002E4286" w:rsidRDefault="0058045E" w:rsidP="0058045E">
      <w:pPr>
        <w:autoSpaceDE w:val="0"/>
        <w:autoSpaceDN w:val="0"/>
        <w:adjustRightInd w:val="0"/>
        <w:spacing w:before="280"/>
        <w:ind w:firstLine="540"/>
        <w:jc w:val="both"/>
        <w:rPr>
          <w:szCs w:val="28"/>
        </w:rPr>
      </w:pPr>
      <w:bookmarkStart w:id="10" w:name="Par422"/>
      <w:bookmarkEnd w:id="10"/>
      <w:r w:rsidRPr="002E4286">
        <w:rPr>
          <w:szCs w:val="28"/>
        </w:rPr>
        <w:t xml:space="preserve">&lt;1&gt; Проекты нумеруются в соответствии с </w:t>
      </w:r>
      <w:hyperlink w:anchor="Par56" w:history="1">
        <w:r w:rsidRPr="002E4286">
          <w:rPr>
            <w:szCs w:val="28"/>
          </w:rPr>
          <w:t>пунктом 2.5</w:t>
        </w:r>
      </w:hyperlink>
      <w:r w:rsidRPr="002E4286">
        <w:rPr>
          <w:szCs w:val="28"/>
        </w:rPr>
        <w:t xml:space="preserve"> Порядка </w:t>
      </w:r>
      <w:r w:rsidR="008060F7" w:rsidRPr="008060F7">
        <w:rPr>
          <w:szCs w:val="28"/>
        </w:rPr>
        <w:t xml:space="preserve">проведения конкурсного отбора проектов инициативного бюджетирования конкурсной комиссией Пермского муниципального округа </w:t>
      </w:r>
      <w:r w:rsidR="00FB2DC7">
        <w:rPr>
          <w:szCs w:val="28"/>
        </w:rPr>
        <w:t xml:space="preserve">Пермского края </w:t>
      </w:r>
      <w:r w:rsidR="008060F7" w:rsidRPr="008060F7">
        <w:rPr>
          <w:szCs w:val="28"/>
        </w:rPr>
        <w:t>и их реализации</w:t>
      </w:r>
      <w:r w:rsidRPr="002E4286">
        <w:rPr>
          <w:szCs w:val="28"/>
        </w:rPr>
        <w:t>.</w:t>
      </w:r>
    </w:p>
    <w:p w14:paraId="6CA9D8F9" w14:textId="77777777" w:rsidR="0058045E" w:rsidRPr="002E4286" w:rsidRDefault="0058045E" w:rsidP="0058045E">
      <w:pPr>
        <w:autoSpaceDE w:val="0"/>
        <w:autoSpaceDN w:val="0"/>
        <w:adjustRightInd w:val="0"/>
        <w:spacing w:before="280"/>
        <w:ind w:firstLine="540"/>
        <w:jc w:val="both"/>
        <w:rPr>
          <w:szCs w:val="28"/>
        </w:rPr>
      </w:pPr>
      <w:bookmarkStart w:id="11" w:name="Par423"/>
      <w:bookmarkEnd w:id="11"/>
      <w:r w:rsidRPr="002E4286">
        <w:rPr>
          <w:szCs w:val="28"/>
        </w:rPr>
        <w:t>&lt;2&gt; Средства местного бюджета Пермского муниципального округа Пермского края, за исключением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p w14:paraId="4AF5CB0F" w14:textId="77777777" w:rsidR="0058045E" w:rsidRPr="002E4286" w:rsidRDefault="0058045E" w:rsidP="0058045E">
      <w:pPr>
        <w:autoSpaceDE w:val="0"/>
        <w:autoSpaceDN w:val="0"/>
        <w:adjustRightInd w:val="0"/>
        <w:spacing w:before="280"/>
        <w:ind w:firstLine="540"/>
        <w:jc w:val="both"/>
        <w:rPr>
          <w:szCs w:val="28"/>
        </w:rPr>
      </w:pPr>
      <w:bookmarkStart w:id="12" w:name="Par424"/>
      <w:bookmarkEnd w:id="12"/>
      <w:r w:rsidRPr="002E4286">
        <w:rPr>
          <w:szCs w:val="28"/>
        </w:rPr>
        <w:t>&lt;3&gt; Образованных в соответствии с законодательством Российской Федерации.</w:t>
      </w:r>
    </w:p>
    <w:p w14:paraId="527BC901" w14:textId="66FB6EB2" w:rsidR="0058045E" w:rsidRPr="002E4286" w:rsidRDefault="0058045E" w:rsidP="0058045E">
      <w:pPr>
        <w:autoSpaceDE w:val="0"/>
        <w:autoSpaceDN w:val="0"/>
        <w:adjustRightInd w:val="0"/>
        <w:spacing w:before="280"/>
        <w:ind w:firstLine="540"/>
        <w:jc w:val="both"/>
        <w:rPr>
          <w:szCs w:val="28"/>
        </w:rPr>
      </w:pPr>
      <w:bookmarkStart w:id="13" w:name="Par425"/>
      <w:bookmarkEnd w:id="13"/>
      <w:r w:rsidRPr="002E4286">
        <w:rPr>
          <w:szCs w:val="28"/>
        </w:rPr>
        <w:t xml:space="preserve">&lt;4&gt; </w:t>
      </w:r>
      <w:hyperlink r:id="rId23" w:history="1">
        <w:r w:rsidRPr="002E4286">
          <w:rPr>
            <w:szCs w:val="28"/>
          </w:rPr>
          <w:t>Порядок</w:t>
        </w:r>
      </w:hyperlink>
      <w:r w:rsidRPr="002E4286">
        <w:rPr>
          <w:szCs w:val="28"/>
        </w:rPr>
        <w:t xml:space="preserve"> предоставления субсидий из бюджета Пермского края бюджетам муниципальных образований Пермского края на </w:t>
      </w:r>
      <w:proofErr w:type="spellStart"/>
      <w:r w:rsidRPr="002E4286">
        <w:rPr>
          <w:szCs w:val="28"/>
        </w:rPr>
        <w:t>софинансирование</w:t>
      </w:r>
      <w:proofErr w:type="spellEnd"/>
      <w:r w:rsidRPr="002E4286">
        <w:rPr>
          <w:szCs w:val="28"/>
        </w:rPr>
        <w:t xml:space="preserve"> проектов инициативного бюджетирования в Пермском крае, утвержденный постановлением Правительства Пермского края от 10 января 2017 г. </w:t>
      </w:r>
      <w:r w:rsidR="002E4286" w:rsidRPr="002E4286">
        <w:rPr>
          <w:szCs w:val="28"/>
        </w:rPr>
        <w:t>№</w:t>
      </w:r>
      <w:r w:rsidRPr="002E4286">
        <w:rPr>
          <w:szCs w:val="28"/>
        </w:rPr>
        <w:t xml:space="preserve"> 6-п.</w:t>
      </w:r>
    </w:p>
    <w:p w14:paraId="71DAFAEF" w14:textId="3DAB0FA5" w:rsidR="0058045E" w:rsidRPr="002E4286" w:rsidRDefault="0058045E" w:rsidP="0058045E">
      <w:pPr>
        <w:autoSpaceDE w:val="0"/>
        <w:autoSpaceDN w:val="0"/>
        <w:adjustRightInd w:val="0"/>
        <w:spacing w:before="280"/>
        <w:ind w:firstLine="540"/>
        <w:jc w:val="both"/>
        <w:rPr>
          <w:szCs w:val="28"/>
        </w:rPr>
      </w:pPr>
      <w:bookmarkStart w:id="14" w:name="Par426"/>
      <w:bookmarkEnd w:id="14"/>
      <w:r w:rsidRPr="002E4286">
        <w:rPr>
          <w:szCs w:val="28"/>
        </w:rPr>
        <w:t xml:space="preserve">&lt;5&gt; Проводится в соответствии с </w:t>
      </w:r>
      <w:hyperlink r:id="rId24" w:history="1">
        <w:r w:rsidRPr="002E4286">
          <w:rPr>
            <w:szCs w:val="28"/>
          </w:rPr>
          <w:t>Законом</w:t>
        </w:r>
      </w:hyperlink>
      <w:r w:rsidRPr="002E4286">
        <w:rPr>
          <w:szCs w:val="28"/>
        </w:rPr>
        <w:t xml:space="preserve"> Пермского края от 21 декабря </w:t>
      </w:r>
      <w:r w:rsidR="002E4286" w:rsidRPr="002E4286">
        <w:rPr>
          <w:szCs w:val="28"/>
        </w:rPr>
        <w:t xml:space="preserve">  </w:t>
      </w:r>
      <w:r w:rsidRPr="002E4286">
        <w:rPr>
          <w:szCs w:val="28"/>
        </w:rPr>
        <w:t xml:space="preserve">2015 г. </w:t>
      </w:r>
      <w:r w:rsidR="002E4286" w:rsidRPr="002E4286">
        <w:rPr>
          <w:szCs w:val="28"/>
        </w:rPr>
        <w:t>№</w:t>
      </w:r>
      <w:r w:rsidRPr="002E4286">
        <w:rPr>
          <w:szCs w:val="28"/>
        </w:rPr>
        <w:t xml:space="preserve"> 584-ПК </w:t>
      </w:r>
      <w:r w:rsidR="002E4286" w:rsidRPr="002E4286">
        <w:rPr>
          <w:szCs w:val="28"/>
        </w:rPr>
        <w:t>«</w:t>
      </w:r>
      <w:r w:rsidRPr="002E4286">
        <w:rPr>
          <w:szCs w:val="28"/>
        </w:rPr>
        <w:t>О порядке назначения и проведения опроса граждан в муниципальных образованиях Пермского края</w:t>
      </w:r>
      <w:r w:rsidR="002E4286" w:rsidRPr="002E4286">
        <w:rPr>
          <w:szCs w:val="28"/>
        </w:rPr>
        <w:t>»</w:t>
      </w:r>
      <w:r w:rsidRPr="002E4286">
        <w:rPr>
          <w:szCs w:val="28"/>
        </w:rPr>
        <w:t>.</w:t>
      </w:r>
    </w:p>
    <w:p w14:paraId="78D99F47" w14:textId="77777777" w:rsidR="0058045E" w:rsidRPr="002E4286" w:rsidRDefault="0058045E" w:rsidP="0058045E">
      <w:pPr>
        <w:autoSpaceDE w:val="0"/>
        <w:autoSpaceDN w:val="0"/>
        <w:adjustRightInd w:val="0"/>
        <w:spacing w:before="280"/>
        <w:ind w:firstLine="540"/>
        <w:jc w:val="both"/>
        <w:rPr>
          <w:szCs w:val="28"/>
        </w:rPr>
      </w:pPr>
      <w:bookmarkStart w:id="15" w:name="Par427"/>
      <w:bookmarkEnd w:id="15"/>
      <w:r w:rsidRPr="002E4286">
        <w:rPr>
          <w:szCs w:val="28"/>
        </w:rPr>
        <w:lastRenderedPageBreak/>
        <w:t>&lt;6&gt; Жители, которые регулярно будут пользоваться результатами Проекта, жители близлежащей к месту размещения Проекта территории.</w:t>
      </w:r>
    </w:p>
    <w:p w14:paraId="4FC05BC1" w14:textId="77777777" w:rsidR="0058045E" w:rsidRPr="002E4286" w:rsidRDefault="0058045E" w:rsidP="0058045E">
      <w:pPr>
        <w:autoSpaceDE w:val="0"/>
        <w:autoSpaceDN w:val="0"/>
        <w:adjustRightInd w:val="0"/>
        <w:spacing w:before="280"/>
        <w:ind w:firstLine="540"/>
        <w:jc w:val="both"/>
        <w:rPr>
          <w:szCs w:val="28"/>
        </w:rPr>
      </w:pPr>
      <w:bookmarkStart w:id="16" w:name="Par428"/>
      <w:bookmarkEnd w:id="16"/>
      <w:r w:rsidRPr="002E4286">
        <w:rPr>
          <w:szCs w:val="28"/>
        </w:rPr>
        <w:t>&lt;7&gt; 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w:t>
      </w:r>
    </w:p>
    <w:p w14:paraId="218CE9C9" w14:textId="5310B6B3" w:rsidR="0058045E" w:rsidRPr="002E4286" w:rsidRDefault="0058045E" w:rsidP="0058045E">
      <w:pPr>
        <w:autoSpaceDE w:val="0"/>
        <w:autoSpaceDN w:val="0"/>
        <w:adjustRightInd w:val="0"/>
        <w:spacing w:before="280"/>
        <w:ind w:firstLine="540"/>
        <w:jc w:val="both"/>
        <w:rPr>
          <w:szCs w:val="28"/>
        </w:rPr>
      </w:pPr>
      <w:r w:rsidRPr="002E4286">
        <w:rPr>
          <w:szCs w:val="28"/>
        </w:rPr>
        <w:t xml:space="preserve">&lt;8&gt; Представитель инициатора Проекта, выбранный на сходе,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для участия в рассмотрении Проекта муниципальной конкурсной комиссией и изложения своих позиций по нему в соответствии с </w:t>
      </w:r>
      <w:hyperlink r:id="rId25" w:history="1">
        <w:r w:rsidRPr="002E4286">
          <w:rPr>
            <w:szCs w:val="28"/>
          </w:rPr>
          <w:t>частью 12 статьи 26.1</w:t>
        </w:r>
      </w:hyperlink>
      <w:r w:rsidRPr="002E4286">
        <w:rPr>
          <w:szCs w:val="28"/>
        </w:rPr>
        <w:t xml:space="preserve"> Федерального закона от 06 октября 2003 г. </w:t>
      </w:r>
      <w:r w:rsidR="002E4286">
        <w:rPr>
          <w:szCs w:val="28"/>
        </w:rPr>
        <w:t>№</w:t>
      </w:r>
      <w:r w:rsidRPr="002E4286">
        <w:rPr>
          <w:szCs w:val="28"/>
        </w:rPr>
        <w:t xml:space="preserve"> 131-ФЗ </w:t>
      </w:r>
      <w:r w:rsidR="002E4286">
        <w:rPr>
          <w:szCs w:val="28"/>
        </w:rPr>
        <w:t>«</w:t>
      </w:r>
      <w:r w:rsidRPr="002E4286">
        <w:rPr>
          <w:szCs w:val="28"/>
        </w:rPr>
        <w:t>Об общих принципах организации местного самоуправления в Российской Федераци</w:t>
      </w:r>
      <w:r w:rsidR="002E4286">
        <w:rPr>
          <w:szCs w:val="28"/>
        </w:rPr>
        <w:t>и»</w:t>
      </w:r>
      <w:r w:rsidRPr="002E4286">
        <w:rPr>
          <w:szCs w:val="28"/>
        </w:rPr>
        <w:t>.</w:t>
      </w:r>
    </w:p>
    <w:p w14:paraId="35F1825C" w14:textId="77777777" w:rsidR="0058045E" w:rsidRPr="002E4286" w:rsidRDefault="0058045E" w:rsidP="0058045E">
      <w:pPr>
        <w:autoSpaceDE w:val="0"/>
        <w:autoSpaceDN w:val="0"/>
        <w:adjustRightInd w:val="0"/>
        <w:jc w:val="both"/>
        <w:rPr>
          <w:szCs w:val="28"/>
        </w:rPr>
      </w:pPr>
    </w:p>
    <w:p w14:paraId="0D22E20F" w14:textId="77777777" w:rsidR="0058045E" w:rsidRPr="002E4286" w:rsidRDefault="0058045E" w:rsidP="0058045E">
      <w:pPr>
        <w:autoSpaceDE w:val="0"/>
        <w:autoSpaceDN w:val="0"/>
        <w:adjustRightInd w:val="0"/>
        <w:jc w:val="both"/>
        <w:rPr>
          <w:szCs w:val="28"/>
        </w:rPr>
      </w:pPr>
    </w:p>
    <w:p w14:paraId="0E471CBD" w14:textId="77777777" w:rsidR="0058045E" w:rsidRDefault="0058045E" w:rsidP="0058045E">
      <w:pPr>
        <w:autoSpaceDE w:val="0"/>
        <w:autoSpaceDN w:val="0"/>
        <w:adjustRightInd w:val="0"/>
        <w:jc w:val="both"/>
        <w:rPr>
          <w:szCs w:val="28"/>
        </w:rPr>
      </w:pPr>
    </w:p>
    <w:p w14:paraId="5926367B" w14:textId="77777777" w:rsidR="0058045E" w:rsidRDefault="0058045E" w:rsidP="0058045E">
      <w:pPr>
        <w:autoSpaceDE w:val="0"/>
        <w:autoSpaceDN w:val="0"/>
        <w:adjustRightInd w:val="0"/>
        <w:jc w:val="both"/>
        <w:rPr>
          <w:szCs w:val="28"/>
        </w:rPr>
      </w:pPr>
    </w:p>
    <w:p w14:paraId="2A04F2E3" w14:textId="77777777" w:rsidR="0058045E" w:rsidRDefault="0058045E" w:rsidP="0058045E">
      <w:pPr>
        <w:autoSpaceDE w:val="0"/>
        <w:autoSpaceDN w:val="0"/>
        <w:adjustRightInd w:val="0"/>
        <w:jc w:val="both"/>
        <w:rPr>
          <w:szCs w:val="28"/>
        </w:rPr>
      </w:pPr>
    </w:p>
    <w:p w14:paraId="40F998C9" w14:textId="77777777" w:rsidR="00772D6F" w:rsidRDefault="00772D6F" w:rsidP="0058045E">
      <w:pPr>
        <w:autoSpaceDE w:val="0"/>
        <w:autoSpaceDN w:val="0"/>
        <w:adjustRightInd w:val="0"/>
        <w:jc w:val="both"/>
        <w:rPr>
          <w:szCs w:val="28"/>
        </w:rPr>
      </w:pPr>
    </w:p>
    <w:p w14:paraId="42672D90" w14:textId="77777777" w:rsidR="00772D6F" w:rsidRDefault="00772D6F" w:rsidP="0058045E">
      <w:pPr>
        <w:autoSpaceDE w:val="0"/>
        <w:autoSpaceDN w:val="0"/>
        <w:adjustRightInd w:val="0"/>
        <w:jc w:val="both"/>
        <w:rPr>
          <w:szCs w:val="28"/>
        </w:rPr>
      </w:pPr>
    </w:p>
    <w:p w14:paraId="0B4BBF4A" w14:textId="77777777" w:rsidR="00772D6F" w:rsidRDefault="00772D6F" w:rsidP="0058045E">
      <w:pPr>
        <w:autoSpaceDE w:val="0"/>
        <w:autoSpaceDN w:val="0"/>
        <w:adjustRightInd w:val="0"/>
        <w:jc w:val="both"/>
        <w:rPr>
          <w:szCs w:val="28"/>
        </w:rPr>
      </w:pPr>
    </w:p>
    <w:p w14:paraId="73F6226B" w14:textId="77777777" w:rsidR="00772D6F" w:rsidRDefault="00772D6F" w:rsidP="0058045E">
      <w:pPr>
        <w:autoSpaceDE w:val="0"/>
        <w:autoSpaceDN w:val="0"/>
        <w:adjustRightInd w:val="0"/>
        <w:jc w:val="both"/>
        <w:rPr>
          <w:szCs w:val="28"/>
        </w:rPr>
      </w:pPr>
    </w:p>
    <w:p w14:paraId="449346FA" w14:textId="77777777" w:rsidR="00772D6F" w:rsidRDefault="00772D6F" w:rsidP="0058045E">
      <w:pPr>
        <w:autoSpaceDE w:val="0"/>
        <w:autoSpaceDN w:val="0"/>
        <w:adjustRightInd w:val="0"/>
        <w:jc w:val="both"/>
        <w:rPr>
          <w:szCs w:val="28"/>
        </w:rPr>
      </w:pPr>
    </w:p>
    <w:p w14:paraId="6116B212" w14:textId="77777777" w:rsidR="00772D6F" w:rsidRDefault="00772D6F" w:rsidP="0058045E">
      <w:pPr>
        <w:autoSpaceDE w:val="0"/>
        <w:autoSpaceDN w:val="0"/>
        <w:adjustRightInd w:val="0"/>
        <w:jc w:val="both"/>
        <w:rPr>
          <w:szCs w:val="28"/>
        </w:rPr>
      </w:pPr>
    </w:p>
    <w:p w14:paraId="3EBA40CB" w14:textId="77777777" w:rsidR="00772D6F" w:rsidRDefault="00772D6F" w:rsidP="0058045E">
      <w:pPr>
        <w:autoSpaceDE w:val="0"/>
        <w:autoSpaceDN w:val="0"/>
        <w:adjustRightInd w:val="0"/>
        <w:jc w:val="both"/>
        <w:rPr>
          <w:szCs w:val="28"/>
        </w:rPr>
      </w:pPr>
    </w:p>
    <w:p w14:paraId="0A5486F0" w14:textId="77777777" w:rsidR="00772D6F" w:rsidRDefault="00772D6F" w:rsidP="0058045E">
      <w:pPr>
        <w:autoSpaceDE w:val="0"/>
        <w:autoSpaceDN w:val="0"/>
        <w:adjustRightInd w:val="0"/>
        <w:jc w:val="both"/>
        <w:rPr>
          <w:szCs w:val="28"/>
        </w:rPr>
      </w:pPr>
    </w:p>
    <w:p w14:paraId="67C95AD6" w14:textId="77777777" w:rsidR="00772D6F" w:rsidRDefault="00772D6F" w:rsidP="0058045E">
      <w:pPr>
        <w:autoSpaceDE w:val="0"/>
        <w:autoSpaceDN w:val="0"/>
        <w:adjustRightInd w:val="0"/>
        <w:jc w:val="both"/>
        <w:rPr>
          <w:szCs w:val="28"/>
        </w:rPr>
      </w:pPr>
    </w:p>
    <w:p w14:paraId="32AE9FAE" w14:textId="77777777" w:rsidR="00772D6F" w:rsidRDefault="00772D6F" w:rsidP="0058045E">
      <w:pPr>
        <w:autoSpaceDE w:val="0"/>
        <w:autoSpaceDN w:val="0"/>
        <w:adjustRightInd w:val="0"/>
        <w:jc w:val="both"/>
        <w:rPr>
          <w:szCs w:val="28"/>
        </w:rPr>
      </w:pPr>
    </w:p>
    <w:p w14:paraId="7030AB2D" w14:textId="77777777" w:rsidR="00772D6F" w:rsidRDefault="00772D6F" w:rsidP="0058045E">
      <w:pPr>
        <w:autoSpaceDE w:val="0"/>
        <w:autoSpaceDN w:val="0"/>
        <w:adjustRightInd w:val="0"/>
        <w:jc w:val="both"/>
        <w:rPr>
          <w:szCs w:val="28"/>
        </w:rPr>
      </w:pPr>
    </w:p>
    <w:p w14:paraId="1623DCCE" w14:textId="77777777" w:rsidR="00772D6F" w:rsidRDefault="00772D6F" w:rsidP="0058045E">
      <w:pPr>
        <w:autoSpaceDE w:val="0"/>
        <w:autoSpaceDN w:val="0"/>
        <w:adjustRightInd w:val="0"/>
        <w:jc w:val="both"/>
        <w:rPr>
          <w:szCs w:val="28"/>
        </w:rPr>
      </w:pPr>
    </w:p>
    <w:p w14:paraId="3BE8E15A" w14:textId="77777777" w:rsidR="00086E55" w:rsidRDefault="00086E55" w:rsidP="0058045E">
      <w:pPr>
        <w:autoSpaceDE w:val="0"/>
        <w:autoSpaceDN w:val="0"/>
        <w:adjustRightInd w:val="0"/>
        <w:jc w:val="both"/>
        <w:rPr>
          <w:szCs w:val="28"/>
        </w:rPr>
      </w:pPr>
    </w:p>
    <w:p w14:paraId="701A1DDF" w14:textId="77777777" w:rsidR="00086E55" w:rsidRDefault="00086E55" w:rsidP="0058045E">
      <w:pPr>
        <w:autoSpaceDE w:val="0"/>
        <w:autoSpaceDN w:val="0"/>
        <w:adjustRightInd w:val="0"/>
        <w:jc w:val="both"/>
        <w:rPr>
          <w:szCs w:val="28"/>
        </w:rPr>
      </w:pPr>
    </w:p>
    <w:p w14:paraId="34F8EE98" w14:textId="77777777" w:rsidR="00086E55" w:rsidRDefault="00086E55" w:rsidP="0058045E">
      <w:pPr>
        <w:autoSpaceDE w:val="0"/>
        <w:autoSpaceDN w:val="0"/>
        <w:adjustRightInd w:val="0"/>
        <w:jc w:val="both"/>
        <w:rPr>
          <w:szCs w:val="28"/>
        </w:rPr>
      </w:pPr>
    </w:p>
    <w:p w14:paraId="4CE61D5A" w14:textId="77777777" w:rsidR="00086E55" w:rsidRDefault="00086E55" w:rsidP="0058045E">
      <w:pPr>
        <w:autoSpaceDE w:val="0"/>
        <w:autoSpaceDN w:val="0"/>
        <w:adjustRightInd w:val="0"/>
        <w:jc w:val="both"/>
        <w:rPr>
          <w:szCs w:val="28"/>
        </w:rPr>
      </w:pPr>
    </w:p>
    <w:p w14:paraId="3300E142" w14:textId="77777777" w:rsidR="00086E55" w:rsidRDefault="00086E55" w:rsidP="0058045E">
      <w:pPr>
        <w:autoSpaceDE w:val="0"/>
        <w:autoSpaceDN w:val="0"/>
        <w:adjustRightInd w:val="0"/>
        <w:jc w:val="both"/>
        <w:rPr>
          <w:szCs w:val="28"/>
        </w:rPr>
      </w:pPr>
    </w:p>
    <w:p w14:paraId="43CE7978" w14:textId="77777777" w:rsidR="00086E55" w:rsidRDefault="00086E55" w:rsidP="0058045E">
      <w:pPr>
        <w:autoSpaceDE w:val="0"/>
        <w:autoSpaceDN w:val="0"/>
        <w:adjustRightInd w:val="0"/>
        <w:jc w:val="both"/>
        <w:rPr>
          <w:szCs w:val="28"/>
        </w:rPr>
      </w:pPr>
    </w:p>
    <w:p w14:paraId="4B54A8BB" w14:textId="77777777" w:rsidR="006050A3" w:rsidRDefault="006050A3" w:rsidP="0058045E">
      <w:pPr>
        <w:autoSpaceDE w:val="0"/>
        <w:autoSpaceDN w:val="0"/>
        <w:adjustRightInd w:val="0"/>
        <w:jc w:val="both"/>
        <w:rPr>
          <w:szCs w:val="28"/>
        </w:rPr>
      </w:pPr>
    </w:p>
    <w:p w14:paraId="09D9E2D5" w14:textId="77777777" w:rsidR="006050A3" w:rsidRDefault="006050A3" w:rsidP="0058045E">
      <w:pPr>
        <w:autoSpaceDE w:val="0"/>
        <w:autoSpaceDN w:val="0"/>
        <w:adjustRightInd w:val="0"/>
        <w:jc w:val="both"/>
        <w:rPr>
          <w:szCs w:val="28"/>
        </w:rPr>
      </w:pPr>
    </w:p>
    <w:p w14:paraId="06DFB124" w14:textId="77777777" w:rsidR="006050A3" w:rsidRDefault="006050A3" w:rsidP="0058045E">
      <w:pPr>
        <w:autoSpaceDE w:val="0"/>
        <w:autoSpaceDN w:val="0"/>
        <w:adjustRightInd w:val="0"/>
        <w:jc w:val="both"/>
        <w:rPr>
          <w:szCs w:val="28"/>
        </w:rPr>
      </w:pPr>
    </w:p>
    <w:p w14:paraId="4E9B688D" w14:textId="77777777" w:rsidR="006050A3" w:rsidRDefault="006050A3" w:rsidP="0058045E">
      <w:pPr>
        <w:autoSpaceDE w:val="0"/>
        <w:autoSpaceDN w:val="0"/>
        <w:adjustRightInd w:val="0"/>
        <w:jc w:val="both"/>
        <w:rPr>
          <w:szCs w:val="28"/>
        </w:rPr>
      </w:pPr>
    </w:p>
    <w:p w14:paraId="3B06C516" w14:textId="77777777" w:rsidR="006050A3" w:rsidRDefault="006050A3" w:rsidP="0058045E">
      <w:pPr>
        <w:autoSpaceDE w:val="0"/>
        <w:autoSpaceDN w:val="0"/>
        <w:adjustRightInd w:val="0"/>
        <w:jc w:val="both"/>
        <w:rPr>
          <w:szCs w:val="28"/>
        </w:rPr>
      </w:pPr>
    </w:p>
    <w:p w14:paraId="0DC3AAFF" w14:textId="77777777" w:rsidR="006050A3" w:rsidRDefault="006050A3" w:rsidP="0058045E">
      <w:pPr>
        <w:autoSpaceDE w:val="0"/>
        <w:autoSpaceDN w:val="0"/>
        <w:adjustRightInd w:val="0"/>
        <w:jc w:val="both"/>
        <w:rPr>
          <w:szCs w:val="28"/>
        </w:rPr>
      </w:pPr>
    </w:p>
    <w:p w14:paraId="2683AF7C" w14:textId="77777777" w:rsidR="006050A3" w:rsidRDefault="006050A3" w:rsidP="0058045E">
      <w:pPr>
        <w:autoSpaceDE w:val="0"/>
        <w:autoSpaceDN w:val="0"/>
        <w:adjustRightInd w:val="0"/>
        <w:jc w:val="both"/>
        <w:rPr>
          <w:szCs w:val="28"/>
        </w:rPr>
      </w:pPr>
    </w:p>
    <w:p w14:paraId="6316B7EC" w14:textId="77777777" w:rsidR="00086E55" w:rsidRDefault="00086E55" w:rsidP="0058045E">
      <w:pPr>
        <w:autoSpaceDE w:val="0"/>
        <w:autoSpaceDN w:val="0"/>
        <w:adjustRightInd w:val="0"/>
        <w:jc w:val="both"/>
        <w:rPr>
          <w:szCs w:val="28"/>
        </w:rPr>
      </w:pPr>
    </w:p>
    <w:p w14:paraId="59A6781E" w14:textId="77777777" w:rsidR="00772D6F" w:rsidRDefault="00772D6F" w:rsidP="00A27A4B">
      <w:pPr>
        <w:autoSpaceDE w:val="0"/>
        <w:autoSpaceDN w:val="0"/>
        <w:adjustRightInd w:val="0"/>
        <w:spacing w:line="240" w:lineRule="exact"/>
        <w:ind w:firstLine="5670"/>
        <w:jc w:val="both"/>
        <w:rPr>
          <w:szCs w:val="28"/>
        </w:rPr>
      </w:pPr>
      <w:r w:rsidRPr="00772D6F">
        <w:rPr>
          <w:szCs w:val="28"/>
        </w:rPr>
        <w:lastRenderedPageBreak/>
        <w:t xml:space="preserve">Приложение </w:t>
      </w:r>
      <w:r>
        <w:rPr>
          <w:szCs w:val="28"/>
        </w:rPr>
        <w:t>2</w:t>
      </w:r>
    </w:p>
    <w:p w14:paraId="6BBB7539" w14:textId="77777777" w:rsidR="00772D6F" w:rsidRDefault="00772D6F" w:rsidP="00A27A4B">
      <w:pPr>
        <w:autoSpaceDE w:val="0"/>
        <w:autoSpaceDN w:val="0"/>
        <w:adjustRightInd w:val="0"/>
        <w:spacing w:line="240" w:lineRule="exact"/>
        <w:ind w:firstLine="5670"/>
        <w:jc w:val="both"/>
        <w:rPr>
          <w:szCs w:val="28"/>
        </w:rPr>
      </w:pPr>
      <w:r w:rsidRPr="00772D6F">
        <w:rPr>
          <w:szCs w:val="28"/>
        </w:rPr>
        <w:t xml:space="preserve">к решению Думы Пермского </w:t>
      </w:r>
    </w:p>
    <w:p w14:paraId="69DB2927" w14:textId="77777777" w:rsidR="00772D6F" w:rsidRDefault="00772D6F" w:rsidP="00A27A4B">
      <w:pPr>
        <w:autoSpaceDE w:val="0"/>
        <w:autoSpaceDN w:val="0"/>
        <w:adjustRightInd w:val="0"/>
        <w:spacing w:line="240" w:lineRule="exact"/>
        <w:ind w:firstLine="5670"/>
        <w:jc w:val="both"/>
        <w:rPr>
          <w:szCs w:val="28"/>
        </w:rPr>
      </w:pPr>
      <w:r w:rsidRPr="00772D6F">
        <w:rPr>
          <w:szCs w:val="28"/>
        </w:rPr>
        <w:t xml:space="preserve">муниципального округа </w:t>
      </w:r>
    </w:p>
    <w:p w14:paraId="4AA99F52" w14:textId="17C6A984" w:rsidR="00772D6F" w:rsidRPr="00772D6F" w:rsidRDefault="00772D6F" w:rsidP="00A27A4B">
      <w:pPr>
        <w:autoSpaceDE w:val="0"/>
        <w:autoSpaceDN w:val="0"/>
        <w:adjustRightInd w:val="0"/>
        <w:spacing w:line="240" w:lineRule="exact"/>
        <w:ind w:firstLine="5670"/>
        <w:jc w:val="both"/>
        <w:rPr>
          <w:szCs w:val="28"/>
        </w:rPr>
      </w:pPr>
      <w:r w:rsidRPr="00772D6F">
        <w:rPr>
          <w:szCs w:val="28"/>
        </w:rPr>
        <w:t>Пермского края</w:t>
      </w:r>
    </w:p>
    <w:p w14:paraId="2AC14C60" w14:textId="14307850" w:rsidR="00772D6F" w:rsidRPr="00772D6F" w:rsidRDefault="00333508" w:rsidP="00A27A4B">
      <w:pPr>
        <w:autoSpaceDE w:val="0"/>
        <w:autoSpaceDN w:val="0"/>
        <w:adjustRightInd w:val="0"/>
        <w:spacing w:line="240" w:lineRule="exact"/>
        <w:ind w:firstLine="5670"/>
        <w:jc w:val="both"/>
        <w:rPr>
          <w:szCs w:val="28"/>
        </w:rPr>
      </w:pPr>
      <w:r>
        <w:rPr>
          <w:szCs w:val="28"/>
        </w:rPr>
        <w:t xml:space="preserve">от 24.08.2023 </w:t>
      </w:r>
      <w:r w:rsidR="00772D6F" w:rsidRPr="00772D6F">
        <w:rPr>
          <w:szCs w:val="28"/>
        </w:rPr>
        <w:t>№</w:t>
      </w:r>
      <w:r>
        <w:rPr>
          <w:szCs w:val="28"/>
        </w:rPr>
        <w:t xml:space="preserve"> 213</w:t>
      </w:r>
    </w:p>
    <w:p w14:paraId="6EF10AE9" w14:textId="7D2E84B5" w:rsidR="00772D6F" w:rsidRPr="00772D6F" w:rsidRDefault="00772D6F" w:rsidP="00772D6F">
      <w:pPr>
        <w:autoSpaceDE w:val="0"/>
        <w:autoSpaceDN w:val="0"/>
        <w:adjustRightInd w:val="0"/>
        <w:jc w:val="both"/>
        <w:rPr>
          <w:szCs w:val="28"/>
        </w:rPr>
      </w:pPr>
    </w:p>
    <w:p w14:paraId="33215F3B" w14:textId="77777777" w:rsidR="00772D6F" w:rsidRDefault="00772D6F" w:rsidP="00772D6F">
      <w:pPr>
        <w:autoSpaceDE w:val="0"/>
        <w:autoSpaceDN w:val="0"/>
        <w:adjustRightInd w:val="0"/>
        <w:jc w:val="both"/>
        <w:rPr>
          <w:szCs w:val="28"/>
        </w:rPr>
      </w:pPr>
    </w:p>
    <w:p w14:paraId="08359069" w14:textId="224F21FE" w:rsidR="00772D6F" w:rsidRPr="00E5109A" w:rsidRDefault="00772D6F" w:rsidP="00772D6F">
      <w:pPr>
        <w:autoSpaceDE w:val="0"/>
        <w:autoSpaceDN w:val="0"/>
        <w:adjustRightInd w:val="0"/>
        <w:jc w:val="center"/>
        <w:rPr>
          <w:b/>
          <w:szCs w:val="28"/>
        </w:rPr>
      </w:pPr>
      <w:r w:rsidRPr="00E5109A">
        <w:rPr>
          <w:b/>
          <w:szCs w:val="28"/>
        </w:rPr>
        <w:t>ПЕРЕЧЕНЬ</w:t>
      </w:r>
    </w:p>
    <w:p w14:paraId="0CFFE547" w14:textId="27D47AA0" w:rsidR="00034285" w:rsidRPr="00E5109A" w:rsidRDefault="00CA5C34" w:rsidP="00F00536">
      <w:pPr>
        <w:autoSpaceDE w:val="0"/>
        <w:autoSpaceDN w:val="0"/>
        <w:adjustRightInd w:val="0"/>
        <w:spacing w:line="240" w:lineRule="exact"/>
        <w:jc w:val="center"/>
        <w:rPr>
          <w:b/>
          <w:szCs w:val="28"/>
        </w:rPr>
      </w:pPr>
      <w:r w:rsidRPr="00E5109A">
        <w:rPr>
          <w:b/>
          <w:szCs w:val="28"/>
        </w:rPr>
        <w:t xml:space="preserve">решений </w:t>
      </w:r>
      <w:r w:rsidR="00772D6F" w:rsidRPr="00E5109A">
        <w:rPr>
          <w:b/>
          <w:szCs w:val="28"/>
        </w:rPr>
        <w:t xml:space="preserve">Земского </w:t>
      </w:r>
      <w:r w:rsidR="00F00536" w:rsidRPr="00E5109A">
        <w:rPr>
          <w:b/>
          <w:szCs w:val="28"/>
        </w:rPr>
        <w:t>Собрания Пермского</w:t>
      </w:r>
      <w:r w:rsidR="00772D6F" w:rsidRPr="00E5109A">
        <w:rPr>
          <w:b/>
          <w:szCs w:val="28"/>
        </w:rPr>
        <w:t xml:space="preserve"> муниципального района Пермского края, решени</w:t>
      </w:r>
      <w:r w:rsidRPr="00E5109A">
        <w:rPr>
          <w:b/>
          <w:szCs w:val="28"/>
        </w:rPr>
        <w:t>й</w:t>
      </w:r>
      <w:r w:rsidR="00772D6F" w:rsidRPr="00E5109A">
        <w:rPr>
          <w:b/>
          <w:szCs w:val="28"/>
        </w:rPr>
        <w:t xml:space="preserve"> Советов депутатов Бершетского сельского поселения, Култаевского сельского поселения, Лобановского сельского поселения</w:t>
      </w:r>
      <w:r w:rsidR="003067C0" w:rsidRPr="00E5109A">
        <w:rPr>
          <w:b/>
          <w:szCs w:val="28"/>
        </w:rPr>
        <w:t xml:space="preserve"> </w:t>
      </w:r>
    </w:p>
    <w:p w14:paraId="7F9E9BBD" w14:textId="500B7DB5" w:rsidR="00034285" w:rsidRPr="00E5109A" w:rsidRDefault="00772D6F" w:rsidP="00F00536">
      <w:pPr>
        <w:autoSpaceDE w:val="0"/>
        <w:autoSpaceDN w:val="0"/>
        <w:adjustRightInd w:val="0"/>
        <w:spacing w:line="240" w:lineRule="exact"/>
        <w:jc w:val="center"/>
        <w:rPr>
          <w:b/>
          <w:szCs w:val="28"/>
        </w:rPr>
      </w:pPr>
      <w:r w:rsidRPr="00E5109A">
        <w:rPr>
          <w:b/>
          <w:szCs w:val="28"/>
        </w:rPr>
        <w:t xml:space="preserve">Пермского муниципального района Пермского края подлежащих признанию </w:t>
      </w:r>
    </w:p>
    <w:p w14:paraId="75C7B428" w14:textId="02C9A65D" w:rsidR="00772D6F" w:rsidRPr="00E5109A" w:rsidRDefault="00772D6F" w:rsidP="00F00536">
      <w:pPr>
        <w:autoSpaceDE w:val="0"/>
        <w:autoSpaceDN w:val="0"/>
        <w:adjustRightInd w:val="0"/>
        <w:spacing w:line="240" w:lineRule="exact"/>
        <w:jc w:val="center"/>
        <w:rPr>
          <w:b/>
          <w:szCs w:val="28"/>
        </w:rPr>
      </w:pPr>
      <w:r w:rsidRPr="00E5109A">
        <w:rPr>
          <w:b/>
          <w:szCs w:val="28"/>
        </w:rPr>
        <w:t>утратившими силу</w:t>
      </w:r>
    </w:p>
    <w:p w14:paraId="09574717" w14:textId="77777777" w:rsidR="00772D6F" w:rsidRPr="00772D6F" w:rsidRDefault="00772D6F" w:rsidP="00772D6F">
      <w:pPr>
        <w:autoSpaceDE w:val="0"/>
        <w:autoSpaceDN w:val="0"/>
        <w:adjustRightInd w:val="0"/>
        <w:jc w:val="both"/>
        <w:rPr>
          <w:szCs w:val="28"/>
        </w:rPr>
      </w:pPr>
    </w:p>
    <w:p w14:paraId="744EE7B0" w14:textId="77777777" w:rsidR="00772D6F" w:rsidRPr="00772D6F" w:rsidRDefault="00772D6F" w:rsidP="00772D6F">
      <w:pPr>
        <w:autoSpaceDE w:val="0"/>
        <w:autoSpaceDN w:val="0"/>
        <w:adjustRightInd w:val="0"/>
        <w:jc w:val="both"/>
        <w:rPr>
          <w:szCs w:val="28"/>
        </w:rPr>
      </w:pPr>
      <w:r w:rsidRPr="00772D6F">
        <w:rPr>
          <w:szCs w:val="28"/>
        </w:rPr>
        <w:t xml:space="preserve"> </w:t>
      </w:r>
    </w:p>
    <w:p w14:paraId="5C602061" w14:textId="59212BF5" w:rsidR="00772D6F" w:rsidRPr="00772D6F" w:rsidRDefault="00772D6F" w:rsidP="00772D6F">
      <w:pPr>
        <w:autoSpaceDE w:val="0"/>
        <w:autoSpaceDN w:val="0"/>
        <w:adjustRightInd w:val="0"/>
        <w:spacing w:line="360" w:lineRule="exact"/>
        <w:ind w:firstLine="709"/>
        <w:jc w:val="both"/>
        <w:rPr>
          <w:szCs w:val="28"/>
        </w:rPr>
      </w:pPr>
      <w:r w:rsidRPr="00772D6F">
        <w:rPr>
          <w:szCs w:val="28"/>
        </w:rPr>
        <w:t xml:space="preserve">1. </w:t>
      </w:r>
      <w:r>
        <w:rPr>
          <w:szCs w:val="28"/>
        </w:rPr>
        <w:t>Р</w:t>
      </w:r>
      <w:r w:rsidRPr="00772D6F">
        <w:rPr>
          <w:szCs w:val="28"/>
        </w:rPr>
        <w:t>ешение Земского Собрания Пермского муниципального района от 23.09.2021 № 162 «Об утверждении Порядка проведения конкурсного отбора проектов инициативного бюджетирования и их реализации»;</w:t>
      </w:r>
    </w:p>
    <w:p w14:paraId="6EC720E5" w14:textId="6352AEE8" w:rsidR="00772D6F" w:rsidRDefault="00772D6F" w:rsidP="00772D6F">
      <w:pPr>
        <w:autoSpaceDE w:val="0"/>
        <w:autoSpaceDN w:val="0"/>
        <w:adjustRightInd w:val="0"/>
        <w:spacing w:line="360" w:lineRule="exact"/>
        <w:ind w:firstLine="709"/>
        <w:jc w:val="both"/>
        <w:rPr>
          <w:szCs w:val="28"/>
        </w:rPr>
      </w:pPr>
      <w:r>
        <w:rPr>
          <w:szCs w:val="28"/>
        </w:rPr>
        <w:t>2. Р</w:t>
      </w:r>
      <w:r w:rsidRPr="00772D6F">
        <w:rPr>
          <w:szCs w:val="28"/>
        </w:rPr>
        <w:t>ешение Земского Собрания Пермского муниципального района от 25.08.2022 № 229 «О внесении изменений в решение Земского Собрания Пермского муниципального района от 23 сентября 2021 г. № 162 «Об утверждении Порядка проведения конкурсного отбора проектов инициативного бюджетирования конкурсной комиссией Пермского муниципального района и их реализации»;</w:t>
      </w:r>
    </w:p>
    <w:p w14:paraId="6845F477" w14:textId="6D54650D" w:rsidR="00772D6F" w:rsidRDefault="00772D6F" w:rsidP="00772D6F">
      <w:pPr>
        <w:autoSpaceDE w:val="0"/>
        <w:autoSpaceDN w:val="0"/>
        <w:adjustRightInd w:val="0"/>
        <w:spacing w:line="360" w:lineRule="exact"/>
        <w:ind w:firstLine="709"/>
        <w:jc w:val="both"/>
        <w:rPr>
          <w:szCs w:val="28"/>
        </w:rPr>
      </w:pPr>
      <w:r>
        <w:rPr>
          <w:szCs w:val="28"/>
        </w:rPr>
        <w:t xml:space="preserve">3. </w:t>
      </w:r>
      <w:r w:rsidRPr="00772D6F">
        <w:rPr>
          <w:szCs w:val="28"/>
        </w:rPr>
        <w:t xml:space="preserve">Решение Совета депутатов Бершетского сельского поселения Пермского муниципального района Пермского </w:t>
      </w:r>
      <w:r w:rsidR="00F00536" w:rsidRPr="00772D6F">
        <w:rPr>
          <w:szCs w:val="28"/>
        </w:rPr>
        <w:t xml:space="preserve">края </w:t>
      </w:r>
      <w:r w:rsidR="00F00536">
        <w:rPr>
          <w:szCs w:val="28"/>
        </w:rPr>
        <w:t>от</w:t>
      </w:r>
      <w:r>
        <w:rPr>
          <w:szCs w:val="28"/>
        </w:rPr>
        <w:t xml:space="preserve"> </w:t>
      </w:r>
      <w:r w:rsidRPr="00772D6F">
        <w:rPr>
          <w:szCs w:val="28"/>
        </w:rPr>
        <w:t>13</w:t>
      </w:r>
      <w:r>
        <w:rPr>
          <w:szCs w:val="28"/>
        </w:rPr>
        <w:t xml:space="preserve"> октября </w:t>
      </w:r>
      <w:r w:rsidRPr="00772D6F">
        <w:rPr>
          <w:szCs w:val="28"/>
        </w:rPr>
        <w:t>2021</w:t>
      </w:r>
      <w:r>
        <w:rPr>
          <w:szCs w:val="28"/>
        </w:rPr>
        <w:t xml:space="preserve"> г. </w:t>
      </w:r>
      <w:r w:rsidRPr="00772D6F">
        <w:rPr>
          <w:szCs w:val="28"/>
        </w:rPr>
        <w:t xml:space="preserve">№ 33 </w:t>
      </w:r>
      <w:r>
        <w:rPr>
          <w:szCs w:val="28"/>
        </w:rPr>
        <w:t>«</w:t>
      </w:r>
      <w:r w:rsidRPr="00772D6F">
        <w:rPr>
          <w:szCs w:val="28"/>
        </w:rPr>
        <w:t>Об утверждении Порядка проведения конкурсного отбора проектов инициативного бюджетирования конкурсной комиссией Бершетского сельского поселения и их реализации</w:t>
      </w:r>
      <w:r>
        <w:rPr>
          <w:szCs w:val="28"/>
        </w:rPr>
        <w:t>»;</w:t>
      </w:r>
    </w:p>
    <w:p w14:paraId="14989BB2" w14:textId="628DD43E" w:rsidR="00772D6F" w:rsidRDefault="00772D6F" w:rsidP="00772D6F">
      <w:pPr>
        <w:autoSpaceDE w:val="0"/>
        <w:autoSpaceDN w:val="0"/>
        <w:adjustRightInd w:val="0"/>
        <w:spacing w:line="360" w:lineRule="exact"/>
        <w:ind w:firstLine="709"/>
        <w:jc w:val="both"/>
        <w:rPr>
          <w:szCs w:val="28"/>
        </w:rPr>
      </w:pPr>
      <w:r>
        <w:rPr>
          <w:szCs w:val="28"/>
        </w:rPr>
        <w:t xml:space="preserve">4. </w:t>
      </w:r>
      <w:r w:rsidRPr="00772D6F">
        <w:rPr>
          <w:szCs w:val="28"/>
        </w:rPr>
        <w:t xml:space="preserve">Решение Совета депутатов Култаевского сельского поселения </w:t>
      </w:r>
      <w:r>
        <w:rPr>
          <w:szCs w:val="28"/>
        </w:rPr>
        <w:t xml:space="preserve">Пермского края от </w:t>
      </w:r>
      <w:r w:rsidRPr="00772D6F">
        <w:rPr>
          <w:szCs w:val="28"/>
        </w:rPr>
        <w:t>12</w:t>
      </w:r>
      <w:r>
        <w:rPr>
          <w:szCs w:val="28"/>
        </w:rPr>
        <w:t xml:space="preserve"> октября </w:t>
      </w:r>
      <w:r w:rsidRPr="00772D6F">
        <w:rPr>
          <w:szCs w:val="28"/>
        </w:rPr>
        <w:t>2021</w:t>
      </w:r>
      <w:r>
        <w:rPr>
          <w:szCs w:val="28"/>
        </w:rPr>
        <w:t xml:space="preserve"> г. </w:t>
      </w:r>
      <w:r w:rsidRPr="00772D6F">
        <w:rPr>
          <w:szCs w:val="28"/>
        </w:rPr>
        <w:t xml:space="preserve">№ 206 </w:t>
      </w:r>
      <w:r>
        <w:rPr>
          <w:szCs w:val="28"/>
        </w:rPr>
        <w:t>«</w:t>
      </w:r>
      <w:r w:rsidRPr="00772D6F">
        <w:rPr>
          <w:szCs w:val="28"/>
        </w:rPr>
        <w:t>Об утверждении Порядка проведения конкурсного отбора проектов инициативного бюджетирования конкурсной комиссией Култаевского сельского поселения и их реализации</w:t>
      </w:r>
      <w:r>
        <w:rPr>
          <w:szCs w:val="28"/>
        </w:rPr>
        <w:t>»</w:t>
      </w:r>
      <w:r w:rsidRPr="00772D6F">
        <w:rPr>
          <w:szCs w:val="28"/>
        </w:rPr>
        <w:t>;</w:t>
      </w:r>
    </w:p>
    <w:p w14:paraId="4A02C14D" w14:textId="4033288E" w:rsidR="00772D6F" w:rsidRDefault="007326E3" w:rsidP="007326E3">
      <w:pPr>
        <w:autoSpaceDE w:val="0"/>
        <w:autoSpaceDN w:val="0"/>
        <w:adjustRightInd w:val="0"/>
        <w:spacing w:line="360" w:lineRule="exact"/>
        <w:ind w:firstLine="709"/>
        <w:jc w:val="both"/>
        <w:rPr>
          <w:szCs w:val="28"/>
        </w:rPr>
      </w:pPr>
      <w:r>
        <w:rPr>
          <w:szCs w:val="28"/>
        </w:rPr>
        <w:t xml:space="preserve">5. </w:t>
      </w:r>
      <w:r w:rsidRPr="007326E3">
        <w:rPr>
          <w:szCs w:val="28"/>
        </w:rPr>
        <w:t>Решение Совета депутатов Лобановского сельского поселения</w:t>
      </w:r>
      <w:r>
        <w:rPr>
          <w:szCs w:val="28"/>
        </w:rPr>
        <w:t xml:space="preserve"> от</w:t>
      </w:r>
      <w:r w:rsidR="00772D6F" w:rsidRPr="00772D6F">
        <w:rPr>
          <w:szCs w:val="28"/>
        </w:rPr>
        <w:t xml:space="preserve"> 05</w:t>
      </w:r>
      <w:r>
        <w:rPr>
          <w:szCs w:val="28"/>
        </w:rPr>
        <w:t xml:space="preserve"> октября </w:t>
      </w:r>
      <w:r w:rsidR="00772D6F" w:rsidRPr="00772D6F">
        <w:rPr>
          <w:szCs w:val="28"/>
        </w:rPr>
        <w:t>2021</w:t>
      </w:r>
      <w:r>
        <w:rPr>
          <w:szCs w:val="28"/>
        </w:rPr>
        <w:t xml:space="preserve"> г. </w:t>
      </w:r>
      <w:r w:rsidR="00772D6F" w:rsidRPr="00772D6F">
        <w:rPr>
          <w:szCs w:val="28"/>
        </w:rPr>
        <w:t xml:space="preserve">№ 45 </w:t>
      </w:r>
      <w:r>
        <w:rPr>
          <w:szCs w:val="28"/>
        </w:rPr>
        <w:t>«</w:t>
      </w:r>
      <w:r w:rsidR="00772D6F" w:rsidRPr="00772D6F">
        <w:rPr>
          <w:szCs w:val="28"/>
        </w:rPr>
        <w:t>Об утверждении Порядка проведения конкурсного отбора проектов инициативного бюджетирования конкурсной комиссией муниципального образования «Лобановское сельское поселение» и их реализации</w:t>
      </w:r>
      <w:r>
        <w:rPr>
          <w:szCs w:val="28"/>
        </w:rPr>
        <w:t>»</w:t>
      </w:r>
      <w:r w:rsidR="003067C0">
        <w:rPr>
          <w:szCs w:val="28"/>
        </w:rPr>
        <w:t>.</w:t>
      </w:r>
    </w:p>
    <w:sectPr w:rsidR="00772D6F" w:rsidSect="002E4286">
      <w:footerReference w:type="default" r:id="rId26"/>
      <w:footerReference w:type="first" r:id="rId27"/>
      <w:pgSz w:w="11906" w:h="16838" w:code="9"/>
      <w:pgMar w:top="1134" w:right="567" w:bottom="1134" w:left="1418" w:header="720" w:footer="53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792B5" w14:textId="77777777" w:rsidR="00D218DB" w:rsidRDefault="00D218DB" w:rsidP="00DA5614">
      <w:r>
        <w:separator/>
      </w:r>
    </w:p>
  </w:endnote>
  <w:endnote w:type="continuationSeparator" w:id="0">
    <w:p w14:paraId="1F7A652D" w14:textId="77777777" w:rsidR="00D218DB" w:rsidRDefault="00D218DB"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535454"/>
      <w:docPartObj>
        <w:docPartGallery w:val="Page Numbers (Bottom of Page)"/>
        <w:docPartUnique/>
      </w:docPartObj>
    </w:sdtPr>
    <w:sdtEndPr/>
    <w:sdtContent>
      <w:p w14:paraId="22AA4215" w14:textId="234267BA" w:rsidR="00C04DDC" w:rsidRDefault="00C04DDC">
        <w:pPr>
          <w:pStyle w:val="ae"/>
          <w:jc w:val="center"/>
        </w:pPr>
        <w:r>
          <w:fldChar w:fldCharType="begin"/>
        </w:r>
        <w:r>
          <w:instrText>PAGE   \* MERGEFORMAT</w:instrText>
        </w:r>
        <w:r>
          <w:fldChar w:fldCharType="separate"/>
        </w:r>
        <w:r w:rsidR="006517E8">
          <w:rPr>
            <w:noProof/>
          </w:rPr>
          <w:t>25</w:t>
        </w:r>
        <w:r>
          <w:fldChar w:fldCharType="end"/>
        </w:r>
      </w:p>
    </w:sdtContent>
  </w:sdt>
  <w:p w14:paraId="68ECC1DC" w14:textId="77777777" w:rsidR="00C04DDC" w:rsidRDefault="00C04DD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5FC1" w14:textId="491681CE" w:rsidR="00C04DDC" w:rsidRDefault="00C04DDC">
    <w:pPr>
      <w:pStyle w:val="ae"/>
      <w:jc w:val="right"/>
    </w:pPr>
  </w:p>
  <w:p w14:paraId="5F9DDE2D" w14:textId="77777777" w:rsidR="00C04DDC" w:rsidRDefault="00C04DD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6AA91" w14:textId="77777777" w:rsidR="00D218DB" w:rsidRDefault="00D218DB" w:rsidP="00DA5614">
      <w:r>
        <w:separator/>
      </w:r>
    </w:p>
  </w:footnote>
  <w:footnote w:type="continuationSeparator" w:id="0">
    <w:p w14:paraId="3F27FF0E" w14:textId="77777777" w:rsidR="00D218DB" w:rsidRDefault="00D218DB"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99D4B38"/>
    <w:multiLevelType w:val="multilevel"/>
    <w:tmpl w:val="AACC0252"/>
    <w:lvl w:ilvl="0">
      <w:start w:val="1"/>
      <w:numFmt w:val="decimal"/>
      <w:lvlText w:val="%1."/>
      <w:lvlJc w:val="left"/>
      <w:pPr>
        <w:ind w:left="1353" w:hanging="360"/>
      </w:pPr>
      <w:rPr>
        <w:rFonts w:hint="default"/>
      </w:rPr>
    </w:lvl>
    <w:lvl w:ilvl="1">
      <w:start w:val="1"/>
      <w:numFmt w:val="decimal"/>
      <w:isLgl/>
      <w:lvlText w:val="%1.%2."/>
      <w:lvlJc w:val="left"/>
      <w:pPr>
        <w:ind w:left="2362" w:hanging="1200"/>
      </w:pPr>
      <w:rPr>
        <w:rFonts w:hint="default"/>
        <w:color w:val="auto"/>
      </w:rPr>
    </w:lvl>
    <w:lvl w:ilvl="2">
      <w:start w:val="1"/>
      <w:numFmt w:val="decimal"/>
      <w:isLgl/>
      <w:lvlText w:val="%1.%2.%3."/>
      <w:lvlJc w:val="left"/>
      <w:pPr>
        <w:ind w:left="2531" w:hanging="1200"/>
      </w:pPr>
      <w:rPr>
        <w:rFonts w:hint="default"/>
        <w:color w:val="auto"/>
      </w:rPr>
    </w:lvl>
    <w:lvl w:ilvl="3">
      <w:start w:val="1"/>
      <w:numFmt w:val="decimal"/>
      <w:isLgl/>
      <w:lvlText w:val="%1.%2.%3.%4."/>
      <w:lvlJc w:val="left"/>
      <w:pPr>
        <w:ind w:left="2700" w:hanging="1200"/>
      </w:pPr>
      <w:rPr>
        <w:rFonts w:hint="default"/>
        <w:color w:val="auto"/>
      </w:rPr>
    </w:lvl>
    <w:lvl w:ilvl="4">
      <w:start w:val="1"/>
      <w:numFmt w:val="decimal"/>
      <w:isLgl/>
      <w:lvlText w:val="%1.%2.%3.%4.%5."/>
      <w:lvlJc w:val="left"/>
      <w:pPr>
        <w:ind w:left="2869" w:hanging="1200"/>
      </w:pPr>
      <w:rPr>
        <w:rFonts w:hint="default"/>
        <w:color w:val="auto"/>
      </w:rPr>
    </w:lvl>
    <w:lvl w:ilvl="5">
      <w:start w:val="1"/>
      <w:numFmt w:val="decimal"/>
      <w:isLgl/>
      <w:lvlText w:val="%1.%2.%3.%4.%5.%6."/>
      <w:lvlJc w:val="left"/>
      <w:pPr>
        <w:ind w:left="3278" w:hanging="1440"/>
      </w:pPr>
      <w:rPr>
        <w:rFonts w:hint="default"/>
        <w:color w:val="auto"/>
      </w:rPr>
    </w:lvl>
    <w:lvl w:ilvl="6">
      <w:start w:val="1"/>
      <w:numFmt w:val="decimal"/>
      <w:isLgl/>
      <w:lvlText w:val="%1.%2.%3.%4.%5.%6.%7."/>
      <w:lvlJc w:val="left"/>
      <w:pPr>
        <w:ind w:left="3807" w:hanging="1800"/>
      </w:pPr>
      <w:rPr>
        <w:rFonts w:hint="default"/>
        <w:color w:val="auto"/>
      </w:rPr>
    </w:lvl>
    <w:lvl w:ilvl="7">
      <w:start w:val="1"/>
      <w:numFmt w:val="decimal"/>
      <w:isLgl/>
      <w:lvlText w:val="%1.%2.%3.%4.%5.%6.%7.%8."/>
      <w:lvlJc w:val="left"/>
      <w:pPr>
        <w:ind w:left="3976" w:hanging="1800"/>
      </w:pPr>
      <w:rPr>
        <w:rFonts w:hint="default"/>
        <w:color w:val="auto"/>
      </w:rPr>
    </w:lvl>
    <w:lvl w:ilvl="8">
      <w:start w:val="1"/>
      <w:numFmt w:val="decimal"/>
      <w:isLgl/>
      <w:lvlText w:val="%1.%2.%3.%4.%5.%6.%7.%8.%9."/>
      <w:lvlJc w:val="left"/>
      <w:pPr>
        <w:ind w:left="4505" w:hanging="2160"/>
      </w:pPr>
      <w:rPr>
        <w:rFonts w:hint="default"/>
        <w:color w:val="auto"/>
      </w:rPr>
    </w:lvl>
  </w:abstractNum>
  <w:abstractNum w:abstractNumId="9"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5"/>
  </w:num>
  <w:num w:numId="3">
    <w:abstractNumId w:val="11"/>
  </w:num>
  <w:num w:numId="4">
    <w:abstractNumId w:val="6"/>
  </w:num>
  <w:num w:numId="5">
    <w:abstractNumId w:val="0"/>
  </w:num>
  <w:num w:numId="6">
    <w:abstractNumId w:val="1"/>
  </w:num>
  <w:num w:numId="7">
    <w:abstractNumId w:val="4"/>
  </w:num>
  <w:num w:numId="8">
    <w:abstractNumId w:val="13"/>
  </w:num>
  <w:num w:numId="9">
    <w:abstractNumId w:val="7"/>
  </w:num>
  <w:num w:numId="10">
    <w:abstractNumId w:val="12"/>
  </w:num>
  <w:num w:numId="11">
    <w:abstractNumId w:val="3"/>
  </w:num>
  <w:num w:numId="12">
    <w:abstractNumId w:val="1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27"/>
    <w:rsid w:val="00000660"/>
    <w:rsid w:val="00000F61"/>
    <w:rsid w:val="00005050"/>
    <w:rsid w:val="000121AB"/>
    <w:rsid w:val="00017E7D"/>
    <w:rsid w:val="00020A41"/>
    <w:rsid w:val="00020B2F"/>
    <w:rsid w:val="00026576"/>
    <w:rsid w:val="00034285"/>
    <w:rsid w:val="00040109"/>
    <w:rsid w:val="00040251"/>
    <w:rsid w:val="00047C27"/>
    <w:rsid w:val="00053764"/>
    <w:rsid w:val="00062005"/>
    <w:rsid w:val="00066EF2"/>
    <w:rsid w:val="000724D7"/>
    <w:rsid w:val="00074992"/>
    <w:rsid w:val="00075B39"/>
    <w:rsid w:val="000763DC"/>
    <w:rsid w:val="00080E7D"/>
    <w:rsid w:val="00084B8D"/>
    <w:rsid w:val="00086E55"/>
    <w:rsid w:val="00092AAA"/>
    <w:rsid w:val="000943DA"/>
    <w:rsid w:val="000944A0"/>
    <w:rsid w:val="00094B45"/>
    <w:rsid w:val="000969BD"/>
    <w:rsid w:val="000A1581"/>
    <w:rsid w:val="000A6EBB"/>
    <w:rsid w:val="000B16F7"/>
    <w:rsid w:val="000B170E"/>
    <w:rsid w:val="000B1CE0"/>
    <w:rsid w:val="000B29B7"/>
    <w:rsid w:val="000B2C0B"/>
    <w:rsid w:val="000C0EE7"/>
    <w:rsid w:val="000C5743"/>
    <w:rsid w:val="000D4036"/>
    <w:rsid w:val="000D5A9D"/>
    <w:rsid w:val="000D5B40"/>
    <w:rsid w:val="000E3AD7"/>
    <w:rsid w:val="000E48CE"/>
    <w:rsid w:val="000E4C1E"/>
    <w:rsid w:val="000E79A1"/>
    <w:rsid w:val="000F1507"/>
    <w:rsid w:val="000F1823"/>
    <w:rsid w:val="000F2004"/>
    <w:rsid w:val="000F4DAF"/>
    <w:rsid w:val="000F6380"/>
    <w:rsid w:val="001023D7"/>
    <w:rsid w:val="00103092"/>
    <w:rsid w:val="0010404A"/>
    <w:rsid w:val="00104218"/>
    <w:rsid w:val="00104B9B"/>
    <w:rsid w:val="0011145B"/>
    <w:rsid w:val="0011269D"/>
    <w:rsid w:val="0011384C"/>
    <w:rsid w:val="001145DF"/>
    <w:rsid w:val="00117CFA"/>
    <w:rsid w:val="00124550"/>
    <w:rsid w:val="00124BE0"/>
    <w:rsid w:val="0012652F"/>
    <w:rsid w:val="001266A5"/>
    <w:rsid w:val="00126A74"/>
    <w:rsid w:val="00130240"/>
    <w:rsid w:val="001303DA"/>
    <w:rsid w:val="001323B7"/>
    <w:rsid w:val="00132587"/>
    <w:rsid w:val="00133409"/>
    <w:rsid w:val="00134ADB"/>
    <w:rsid w:val="00137F72"/>
    <w:rsid w:val="001422A5"/>
    <w:rsid w:val="001434AC"/>
    <w:rsid w:val="001442E1"/>
    <w:rsid w:val="00145279"/>
    <w:rsid w:val="00146BEE"/>
    <w:rsid w:val="00150444"/>
    <w:rsid w:val="00150663"/>
    <w:rsid w:val="00151D3D"/>
    <w:rsid w:val="001531BD"/>
    <w:rsid w:val="00153889"/>
    <w:rsid w:val="00155DFD"/>
    <w:rsid w:val="00161012"/>
    <w:rsid w:val="00162937"/>
    <w:rsid w:val="00163780"/>
    <w:rsid w:val="0016393A"/>
    <w:rsid w:val="0016410B"/>
    <w:rsid w:val="0016469A"/>
    <w:rsid w:val="00165412"/>
    <w:rsid w:val="0016601F"/>
    <w:rsid w:val="001703FC"/>
    <w:rsid w:val="00170CB3"/>
    <w:rsid w:val="00171D64"/>
    <w:rsid w:val="00172E79"/>
    <w:rsid w:val="00173833"/>
    <w:rsid w:val="0017533F"/>
    <w:rsid w:val="001842B8"/>
    <w:rsid w:val="00186748"/>
    <w:rsid w:val="00187FC1"/>
    <w:rsid w:val="00192D7D"/>
    <w:rsid w:val="0019583F"/>
    <w:rsid w:val="001A2984"/>
    <w:rsid w:val="001A3649"/>
    <w:rsid w:val="001A6D25"/>
    <w:rsid w:val="001C4535"/>
    <w:rsid w:val="001C5438"/>
    <w:rsid w:val="001C7F8E"/>
    <w:rsid w:val="001D414A"/>
    <w:rsid w:val="001D45FF"/>
    <w:rsid w:val="001D5DEA"/>
    <w:rsid w:val="001D6B22"/>
    <w:rsid w:val="001E2B39"/>
    <w:rsid w:val="001E4764"/>
    <w:rsid w:val="001F22EB"/>
    <w:rsid w:val="001F3413"/>
    <w:rsid w:val="001F7D2E"/>
    <w:rsid w:val="0020536D"/>
    <w:rsid w:val="00205DFF"/>
    <w:rsid w:val="00210949"/>
    <w:rsid w:val="00215433"/>
    <w:rsid w:val="00221404"/>
    <w:rsid w:val="0022156F"/>
    <w:rsid w:val="002217F9"/>
    <w:rsid w:val="0022350F"/>
    <w:rsid w:val="00223F7B"/>
    <w:rsid w:val="0022670D"/>
    <w:rsid w:val="0023126F"/>
    <w:rsid w:val="0023189A"/>
    <w:rsid w:val="002367F2"/>
    <w:rsid w:val="00236D0A"/>
    <w:rsid w:val="002409A5"/>
    <w:rsid w:val="002409D0"/>
    <w:rsid w:val="0024127C"/>
    <w:rsid w:val="00241AD0"/>
    <w:rsid w:val="00241EF9"/>
    <w:rsid w:val="002454E5"/>
    <w:rsid w:val="00246950"/>
    <w:rsid w:val="002514A8"/>
    <w:rsid w:val="00252616"/>
    <w:rsid w:val="00252FD4"/>
    <w:rsid w:val="00256138"/>
    <w:rsid w:val="00261A46"/>
    <w:rsid w:val="0026564B"/>
    <w:rsid w:val="002674B5"/>
    <w:rsid w:val="00273FA2"/>
    <w:rsid w:val="00274471"/>
    <w:rsid w:val="00295B8B"/>
    <w:rsid w:val="00295BF3"/>
    <w:rsid w:val="002A60D6"/>
    <w:rsid w:val="002A721E"/>
    <w:rsid w:val="002B1A2D"/>
    <w:rsid w:val="002C1A0E"/>
    <w:rsid w:val="002C3E2B"/>
    <w:rsid w:val="002C5595"/>
    <w:rsid w:val="002D35BC"/>
    <w:rsid w:val="002D5C4B"/>
    <w:rsid w:val="002D5F16"/>
    <w:rsid w:val="002E229D"/>
    <w:rsid w:val="002E4286"/>
    <w:rsid w:val="002E733F"/>
    <w:rsid w:val="003023F0"/>
    <w:rsid w:val="00303D8F"/>
    <w:rsid w:val="003043D0"/>
    <w:rsid w:val="003067C0"/>
    <w:rsid w:val="003131FA"/>
    <w:rsid w:val="00324D2C"/>
    <w:rsid w:val="003266FA"/>
    <w:rsid w:val="00327466"/>
    <w:rsid w:val="003325EF"/>
    <w:rsid w:val="00332E76"/>
    <w:rsid w:val="00333508"/>
    <w:rsid w:val="003347B0"/>
    <w:rsid w:val="00343EB1"/>
    <w:rsid w:val="003511AE"/>
    <w:rsid w:val="00352835"/>
    <w:rsid w:val="00354B19"/>
    <w:rsid w:val="00355BA2"/>
    <w:rsid w:val="00357EAA"/>
    <w:rsid w:val="0036027E"/>
    <w:rsid w:val="00360E09"/>
    <w:rsid w:val="0036217A"/>
    <w:rsid w:val="00363F18"/>
    <w:rsid w:val="0036550C"/>
    <w:rsid w:val="00366605"/>
    <w:rsid w:val="00367904"/>
    <w:rsid w:val="003755CE"/>
    <w:rsid w:val="00375C75"/>
    <w:rsid w:val="00377C07"/>
    <w:rsid w:val="00380DE1"/>
    <w:rsid w:val="00381297"/>
    <w:rsid w:val="00381F08"/>
    <w:rsid w:val="003822F8"/>
    <w:rsid w:val="0038327D"/>
    <w:rsid w:val="0038719B"/>
    <w:rsid w:val="003919BC"/>
    <w:rsid w:val="00395D18"/>
    <w:rsid w:val="00396C6D"/>
    <w:rsid w:val="003970AE"/>
    <w:rsid w:val="003977EC"/>
    <w:rsid w:val="003A12E1"/>
    <w:rsid w:val="003A1662"/>
    <w:rsid w:val="003A28DB"/>
    <w:rsid w:val="003A3235"/>
    <w:rsid w:val="003A45B6"/>
    <w:rsid w:val="003B27DF"/>
    <w:rsid w:val="003B2EC7"/>
    <w:rsid w:val="003B633E"/>
    <w:rsid w:val="003C220B"/>
    <w:rsid w:val="003C3633"/>
    <w:rsid w:val="003C5E4B"/>
    <w:rsid w:val="003D20E1"/>
    <w:rsid w:val="003D528E"/>
    <w:rsid w:val="003D7790"/>
    <w:rsid w:val="003E3DDA"/>
    <w:rsid w:val="003E43B6"/>
    <w:rsid w:val="003F01D6"/>
    <w:rsid w:val="003F10E8"/>
    <w:rsid w:val="003F29EF"/>
    <w:rsid w:val="003F4495"/>
    <w:rsid w:val="003F44B2"/>
    <w:rsid w:val="003F44E3"/>
    <w:rsid w:val="003F7E3A"/>
    <w:rsid w:val="00404AB5"/>
    <w:rsid w:val="00406607"/>
    <w:rsid w:val="00407D4B"/>
    <w:rsid w:val="00416E26"/>
    <w:rsid w:val="00417BA7"/>
    <w:rsid w:val="00420604"/>
    <w:rsid w:val="004206FE"/>
    <w:rsid w:val="00421CC6"/>
    <w:rsid w:val="00427371"/>
    <w:rsid w:val="00427B6B"/>
    <w:rsid w:val="004304E0"/>
    <w:rsid w:val="0043288F"/>
    <w:rsid w:val="0043321D"/>
    <w:rsid w:val="0043515D"/>
    <w:rsid w:val="004379A0"/>
    <w:rsid w:val="00445E73"/>
    <w:rsid w:val="00447070"/>
    <w:rsid w:val="00452CD0"/>
    <w:rsid w:val="00454F5A"/>
    <w:rsid w:val="004550C8"/>
    <w:rsid w:val="004561A2"/>
    <w:rsid w:val="00456665"/>
    <w:rsid w:val="00456A14"/>
    <w:rsid w:val="00460127"/>
    <w:rsid w:val="004628C6"/>
    <w:rsid w:val="004637BA"/>
    <w:rsid w:val="00464B29"/>
    <w:rsid w:val="00464E74"/>
    <w:rsid w:val="00466C73"/>
    <w:rsid w:val="004675B9"/>
    <w:rsid w:val="00470AFA"/>
    <w:rsid w:val="00472AA9"/>
    <w:rsid w:val="004758E8"/>
    <w:rsid w:val="00476C59"/>
    <w:rsid w:val="004803F3"/>
    <w:rsid w:val="00480698"/>
    <w:rsid w:val="0048757B"/>
    <w:rsid w:val="00487CF0"/>
    <w:rsid w:val="004902B0"/>
    <w:rsid w:val="0049130A"/>
    <w:rsid w:val="00494227"/>
    <w:rsid w:val="004949DB"/>
    <w:rsid w:val="004974BF"/>
    <w:rsid w:val="004A2413"/>
    <w:rsid w:val="004A42F0"/>
    <w:rsid w:val="004A4B39"/>
    <w:rsid w:val="004B0B3E"/>
    <w:rsid w:val="004B6B07"/>
    <w:rsid w:val="004C148B"/>
    <w:rsid w:val="004C45D9"/>
    <w:rsid w:val="004D2AA2"/>
    <w:rsid w:val="004D7437"/>
    <w:rsid w:val="004E381B"/>
    <w:rsid w:val="004F3A21"/>
    <w:rsid w:val="00505721"/>
    <w:rsid w:val="00505838"/>
    <w:rsid w:val="0050776F"/>
    <w:rsid w:val="005103EB"/>
    <w:rsid w:val="005116F5"/>
    <w:rsid w:val="005116F7"/>
    <w:rsid w:val="005120F5"/>
    <w:rsid w:val="00512E4C"/>
    <w:rsid w:val="0051671D"/>
    <w:rsid w:val="00521512"/>
    <w:rsid w:val="00523E8B"/>
    <w:rsid w:val="00525402"/>
    <w:rsid w:val="00525883"/>
    <w:rsid w:val="00533249"/>
    <w:rsid w:val="00534233"/>
    <w:rsid w:val="00536A81"/>
    <w:rsid w:val="00537695"/>
    <w:rsid w:val="00537B65"/>
    <w:rsid w:val="00546542"/>
    <w:rsid w:val="00552D1B"/>
    <w:rsid w:val="005556DE"/>
    <w:rsid w:val="00560EF3"/>
    <w:rsid w:val="00562B16"/>
    <w:rsid w:val="005650DE"/>
    <w:rsid w:val="00573AC7"/>
    <w:rsid w:val="00574693"/>
    <w:rsid w:val="00574AAB"/>
    <w:rsid w:val="00577CFF"/>
    <w:rsid w:val="0058045E"/>
    <w:rsid w:val="005808AA"/>
    <w:rsid w:val="005824D3"/>
    <w:rsid w:val="00583B22"/>
    <w:rsid w:val="00584C2B"/>
    <w:rsid w:val="00597747"/>
    <w:rsid w:val="005A0B52"/>
    <w:rsid w:val="005A1177"/>
    <w:rsid w:val="005A1BCF"/>
    <w:rsid w:val="005A5842"/>
    <w:rsid w:val="005B1169"/>
    <w:rsid w:val="005B1EA5"/>
    <w:rsid w:val="005B281D"/>
    <w:rsid w:val="005B5365"/>
    <w:rsid w:val="005C20FA"/>
    <w:rsid w:val="005C27F9"/>
    <w:rsid w:val="005C2DA0"/>
    <w:rsid w:val="005C428F"/>
    <w:rsid w:val="005C4C8F"/>
    <w:rsid w:val="005C5257"/>
    <w:rsid w:val="005C7089"/>
    <w:rsid w:val="005E6154"/>
    <w:rsid w:val="005F0138"/>
    <w:rsid w:val="005F2C65"/>
    <w:rsid w:val="005F3919"/>
    <w:rsid w:val="005F4FC1"/>
    <w:rsid w:val="00600033"/>
    <w:rsid w:val="006009D3"/>
    <w:rsid w:val="00604533"/>
    <w:rsid w:val="006050A3"/>
    <w:rsid w:val="00612527"/>
    <w:rsid w:val="006154AC"/>
    <w:rsid w:val="00624AD1"/>
    <w:rsid w:val="006315D7"/>
    <w:rsid w:val="0063449F"/>
    <w:rsid w:val="0063488E"/>
    <w:rsid w:val="0063610E"/>
    <w:rsid w:val="00640F2D"/>
    <w:rsid w:val="00641BB7"/>
    <w:rsid w:val="00644D89"/>
    <w:rsid w:val="006460C1"/>
    <w:rsid w:val="00646C78"/>
    <w:rsid w:val="00646F67"/>
    <w:rsid w:val="0065078F"/>
    <w:rsid w:val="006517E8"/>
    <w:rsid w:val="00652959"/>
    <w:rsid w:val="0065430A"/>
    <w:rsid w:val="006561B7"/>
    <w:rsid w:val="00656D38"/>
    <w:rsid w:val="00662B78"/>
    <w:rsid w:val="006637AC"/>
    <w:rsid w:val="00664759"/>
    <w:rsid w:val="00665DEF"/>
    <w:rsid w:val="0067033D"/>
    <w:rsid w:val="00672867"/>
    <w:rsid w:val="00672982"/>
    <w:rsid w:val="0067346A"/>
    <w:rsid w:val="00677C64"/>
    <w:rsid w:val="00685AF4"/>
    <w:rsid w:val="00687730"/>
    <w:rsid w:val="00693116"/>
    <w:rsid w:val="00695E85"/>
    <w:rsid w:val="006A40FB"/>
    <w:rsid w:val="006A5695"/>
    <w:rsid w:val="006B03C5"/>
    <w:rsid w:val="006C10AE"/>
    <w:rsid w:val="006C1C39"/>
    <w:rsid w:val="006C39F7"/>
    <w:rsid w:val="006C43FA"/>
    <w:rsid w:val="006C5986"/>
    <w:rsid w:val="006D164A"/>
    <w:rsid w:val="006D2B41"/>
    <w:rsid w:val="006D3C19"/>
    <w:rsid w:val="006D5596"/>
    <w:rsid w:val="006D6069"/>
    <w:rsid w:val="006E0682"/>
    <w:rsid w:val="006E0B08"/>
    <w:rsid w:val="006E1376"/>
    <w:rsid w:val="006F406E"/>
    <w:rsid w:val="006F6CA6"/>
    <w:rsid w:val="006F6DBD"/>
    <w:rsid w:val="006F705F"/>
    <w:rsid w:val="007002DC"/>
    <w:rsid w:val="0070042E"/>
    <w:rsid w:val="007011EF"/>
    <w:rsid w:val="00704E3E"/>
    <w:rsid w:val="00706196"/>
    <w:rsid w:val="00706813"/>
    <w:rsid w:val="007075FF"/>
    <w:rsid w:val="0071162B"/>
    <w:rsid w:val="00715A4F"/>
    <w:rsid w:val="00717127"/>
    <w:rsid w:val="00720362"/>
    <w:rsid w:val="0072203F"/>
    <w:rsid w:val="007222CA"/>
    <w:rsid w:val="00722801"/>
    <w:rsid w:val="007228D8"/>
    <w:rsid w:val="00722E1B"/>
    <w:rsid w:val="007326E3"/>
    <w:rsid w:val="00735A14"/>
    <w:rsid w:val="00742394"/>
    <w:rsid w:val="00745D8A"/>
    <w:rsid w:val="0075022A"/>
    <w:rsid w:val="00753C10"/>
    <w:rsid w:val="00763E87"/>
    <w:rsid w:val="00765099"/>
    <w:rsid w:val="00765249"/>
    <w:rsid w:val="00772D6F"/>
    <w:rsid w:val="00773834"/>
    <w:rsid w:val="00777B84"/>
    <w:rsid w:val="00780D23"/>
    <w:rsid w:val="00784AC5"/>
    <w:rsid w:val="0079292A"/>
    <w:rsid w:val="0079448D"/>
    <w:rsid w:val="007A0D0B"/>
    <w:rsid w:val="007A212B"/>
    <w:rsid w:val="007A2B60"/>
    <w:rsid w:val="007B081F"/>
    <w:rsid w:val="007B21CB"/>
    <w:rsid w:val="007B2B65"/>
    <w:rsid w:val="007B45DD"/>
    <w:rsid w:val="007B5968"/>
    <w:rsid w:val="007C3B15"/>
    <w:rsid w:val="007C5145"/>
    <w:rsid w:val="007E1C96"/>
    <w:rsid w:val="007E4F1C"/>
    <w:rsid w:val="007E6268"/>
    <w:rsid w:val="007E752F"/>
    <w:rsid w:val="007E7EDD"/>
    <w:rsid w:val="007F20F6"/>
    <w:rsid w:val="007F56A1"/>
    <w:rsid w:val="007F767F"/>
    <w:rsid w:val="00802C6A"/>
    <w:rsid w:val="00804E07"/>
    <w:rsid w:val="00805440"/>
    <w:rsid w:val="008060F7"/>
    <w:rsid w:val="00806FA2"/>
    <w:rsid w:val="00810399"/>
    <w:rsid w:val="008123E8"/>
    <w:rsid w:val="00816225"/>
    <w:rsid w:val="008233B2"/>
    <w:rsid w:val="0083406E"/>
    <w:rsid w:val="00834215"/>
    <w:rsid w:val="008352DB"/>
    <w:rsid w:val="008359CE"/>
    <w:rsid w:val="0083668E"/>
    <w:rsid w:val="008401A6"/>
    <w:rsid w:val="00842F8F"/>
    <w:rsid w:val="00854816"/>
    <w:rsid w:val="00856565"/>
    <w:rsid w:val="00857091"/>
    <w:rsid w:val="00861072"/>
    <w:rsid w:val="0086271A"/>
    <w:rsid w:val="00867C3F"/>
    <w:rsid w:val="00867D84"/>
    <w:rsid w:val="00871047"/>
    <w:rsid w:val="00875709"/>
    <w:rsid w:val="0087748C"/>
    <w:rsid w:val="0088273C"/>
    <w:rsid w:val="0088484F"/>
    <w:rsid w:val="00887289"/>
    <w:rsid w:val="00890B72"/>
    <w:rsid w:val="00894928"/>
    <w:rsid w:val="008B4D57"/>
    <w:rsid w:val="008B730F"/>
    <w:rsid w:val="008C0394"/>
    <w:rsid w:val="008C0D49"/>
    <w:rsid w:val="008C1CEC"/>
    <w:rsid w:val="008C1D56"/>
    <w:rsid w:val="008C55E5"/>
    <w:rsid w:val="008E011A"/>
    <w:rsid w:val="008E47AC"/>
    <w:rsid w:val="008E50E8"/>
    <w:rsid w:val="008E5458"/>
    <w:rsid w:val="008F70C3"/>
    <w:rsid w:val="008F7ECA"/>
    <w:rsid w:val="0090058A"/>
    <w:rsid w:val="00903693"/>
    <w:rsid w:val="00904449"/>
    <w:rsid w:val="00904FDC"/>
    <w:rsid w:val="00906EB9"/>
    <w:rsid w:val="00911E50"/>
    <w:rsid w:val="00912E18"/>
    <w:rsid w:val="009131B1"/>
    <w:rsid w:val="00915018"/>
    <w:rsid w:val="00920114"/>
    <w:rsid w:val="00920960"/>
    <w:rsid w:val="00930476"/>
    <w:rsid w:val="00933979"/>
    <w:rsid w:val="00941965"/>
    <w:rsid w:val="00941EDB"/>
    <w:rsid w:val="00945A9F"/>
    <w:rsid w:val="009462A2"/>
    <w:rsid w:val="00946959"/>
    <w:rsid w:val="00954174"/>
    <w:rsid w:val="00954206"/>
    <w:rsid w:val="00954B83"/>
    <w:rsid w:val="009679D4"/>
    <w:rsid w:val="00970BF4"/>
    <w:rsid w:val="00974F12"/>
    <w:rsid w:val="00976AD4"/>
    <w:rsid w:val="00977E4F"/>
    <w:rsid w:val="00984EA0"/>
    <w:rsid w:val="00990701"/>
    <w:rsid w:val="009908BD"/>
    <w:rsid w:val="00991DBF"/>
    <w:rsid w:val="0099348C"/>
    <w:rsid w:val="00995E82"/>
    <w:rsid w:val="00996767"/>
    <w:rsid w:val="00996CA3"/>
    <w:rsid w:val="009A004B"/>
    <w:rsid w:val="009A1E2A"/>
    <w:rsid w:val="009A55CC"/>
    <w:rsid w:val="009A6CBE"/>
    <w:rsid w:val="009A7BC0"/>
    <w:rsid w:val="009B2F47"/>
    <w:rsid w:val="009C52AA"/>
    <w:rsid w:val="009C66D6"/>
    <w:rsid w:val="009D2007"/>
    <w:rsid w:val="009D4511"/>
    <w:rsid w:val="009D4879"/>
    <w:rsid w:val="009D5A5D"/>
    <w:rsid w:val="009D5ED0"/>
    <w:rsid w:val="009D78EE"/>
    <w:rsid w:val="009E43D2"/>
    <w:rsid w:val="009F20DB"/>
    <w:rsid w:val="009F4BB8"/>
    <w:rsid w:val="009F7AC2"/>
    <w:rsid w:val="00A00A77"/>
    <w:rsid w:val="00A12EA1"/>
    <w:rsid w:val="00A1365E"/>
    <w:rsid w:val="00A16D73"/>
    <w:rsid w:val="00A2330E"/>
    <w:rsid w:val="00A260B1"/>
    <w:rsid w:val="00A27A4B"/>
    <w:rsid w:val="00A3104E"/>
    <w:rsid w:val="00A317F0"/>
    <w:rsid w:val="00A35DE8"/>
    <w:rsid w:val="00A4342D"/>
    <w:rsid w:val="00A44C1A"/>
    <w:rsid w:val="00A5075E"/>
    <w:rsid w:val="00A526AE"/>
    <w:rsid w:val="00A52A67"/>
    <w:rsid w:val="00A5517A"/>
    <w:rsid w:val="00A5700E"/>
    <w:rsid w:val="00A571F8"/>
    <w:rsid w:val="00A61774"/>
    <w:rsid w:val="00A61ABF"/>
    <w:rsid w:val="00A64532"/>
    <w:rsid w:val="00A6530C"/>
    <w:rsid w:val="00A67A57"/>
    <w:rsid w:val="00A80B25"/>
    <w:rsid w:val="00A95FF4"/>
    <w:rsid w:val="00AA1AFC"/>
    <w:rsid w:val="00AB01E7"/>
    <w:rsid w:val="00AB03D3"/>
    <w:rsid w:val="00AB233C"/>
    <w:rsid w:val="00AB54A7"/>
    <w:rsid w:val="00AB5529"/>
    <w:rsid w:val="00AB6EB1"/>
    <w:rsid w:val="00AC10D8"/>
    <w:rsid w:val="00AC42FA"/>
    <w:rsid w:val="00AD0292"/>
    <w:rsid w:val="00AD16D0"/>
    <w:rsid w:val="00AD1D11"/>
    <w:rsid w:val="00AD1D17"/>
    <w:rsid w:val="00AD48C8"/>
    <w:rsid w:val="00AD719E"/>
    <w:rsid w:val="00AE2AE3"/>
    <w:rsid w:val="00AE7EFE"/>
    <w:rsid w:val="00AF1618"/>
    <w:rsid w:val="00AF369A"/>
    <w:rsid w:val="00AF4B4D"/>
    <w:rsid w:val="00AF4EB4"/>
    <w:rsid w:val="00B002ED"/>
    <w:rsid w:val="00B02F9C"/>
    <w:rsid w:val="00B03348"/>
    <w:rsid w:val="00B13481"/>
    <w:rsid w:val="00B276CF"/>
    <w:rsid w:val="00B31635"/>
    <w:rsid w:val="00B33CDA"/>
    <w:rsid w:val="00B351C7"/>
    <w:rsid w:val="00B37DDC"/>
    <w:rsid w:val="00B45CAA"/>
    <w:rsid w:val="00B46762"/>
    <w:rsid w:val="00B5121F"/>
    <w:rsid w:val="00B52C62"/>
    <w:rsid w:val="00B54D9C"/>
    <w:rsid w:val="00B602C2"/>
    <w:rsid w:val="00B66B59"/>
    <w:rsid w:val="00B7636E"/>
    <w:rsid w:val="00B804A0"/>
    <w:rsid w:val="00B8097F"/>
    <w:rsid w:val="00B91744"/>
    <w:rsid w:val="00B93A5D"/>
    <w:rsid w:val="00B968A5"/>
    <w:rsid w:val="00BA0E0A"/>
    <w:rsid w:val="00BA4C5F"/>
    <w:rsid w:val="00BA5127"/>
    <w:rsid w:val="00BA5AC3"/>
    <w:rsid w:val="00BA5DAE"/>
    <w:rsid w:val="00BA6321"/>
    <w:rsid w:val="00BA7219"/>
    <w:rsid w:val="00BA7B96"/>
    <w:rsid w:val="00BB656C"/>
    <w:rsid w:val="00BB6AB3"/>
    <w:rsid w:val="00BB7219"/>
    <w:rsid w:val="00BC1DA1"/>
    <w:rsid w:val="00BC592A"/>
    <w:rsid w:val="00BC7607"/>
    <w:rsid w:val="00BD0D2F"/>
    <w:rsid w:val="00BD0D94"/>
    <w:rsid w:val="00BD349F"/>
    <w:rsid w:val="00BD45F1"/>
    <w:rsid w:val="00BE2A57"/>
    <w:rsid w:val="00BE4950"/>
    <w:rsid w:val="00BF6692"/>
    <w:rsid w:val="00C04DDC"/>
    <w:rsid w:val="00C04F2B"/>
    <w:rsid w:val="00C06726"/>
    <w:rsid w:val="00C10EEC"/>
    <w:rsid w:val="00C11292"/>
    <w:rsid w:val="00C11508"/>
    <w:rsid w:val="00C126A1"/>
    <w:rsid w:val="00C210E9"/>
    <w:rsid w:val="00C21B12"/>
    <w:rsid w:val="00C22124"/>
    <w:rsid w:val="00C2788B"/>
    <w:rsid w:val="00C34FF6"/>
    <w:rsid w:val="00C37BE2"/>
    <w:rsid w:val="00C436D8"/>
    <w:rsid w:val="00C467B5"/>
    <w:rsid w:val="00C50DDE"/>
    <w:rsid w:val="00C568D5"/>
    <w:rsid w:val="00C6234B"/>
    <w:rsid w:val="00C64C79"/>
    <w:rsid w:val="00C6537A"/>
    <w:rsid w:val="00C7041E"/>
    <w:rsid w:val="00C70A08"/>
    <w:rsid w:val="00C73F89"/>
    <w:rsid w:val="00C75CF2"/>
    <w:rsid w:val="00C8511E"/>
    <w:rsid w:val="00C86A68"/>
    <w:rsid w:val="00C87ADA"/>
    <w:rsid w:val="00C9244E"/>
    <w:rsid w:val="00C92A2A"/>
    <w:rsid w:val="00C935EF"/>
    <w:rsid w:val="00C955F1"/>
    <w:rsid w:val="00C96205"/>
    <w:rsid w:val="00CA0B9C"/>
    <w:rsid w:val="00CA28F3"/>
    <w:rsid w:val="00CA4415"/>
    <w:rsid w:val="00CA4D1A"/>
    <w:rsid w:val="00CA5C34"/>
    <w:rsid w:val="00CB0789"/>
    <w:rsid w:val="00CB27EF"/>
    <w:rsid w:val="00CB421F"/>
    <w:rsid w:val="00CB5F64"/>
    <w:rsid w:val="00CB743C"/>
    <w:rsid w:val="00CB7CFD"/>
    <w:rsid w:val="00CC4B05"/>
    <w:rsid w:val="00CC4C83"/>
    <w:rsid w:val="00CD33E2"/>
    <w:rsid w:val="00CE34DE"/>
    <w:rsid w:val="00CE58A2"/>
    <w:rsid w:val="00CE5C4D"/>
    <w:rsid w:val="00CE7E9F"/>
    <w:rsid w:val="00CF1431"/>
    <w:rsid w:val="00CF22B7"/>
    <w:rsid w:val="00CF402D"/>
    <w:rsid w:val="00CF60D0"/>
    <w:rsid w:val="00CF7EAD"/>
    <w:rsid w:val="00D010EF"/>
    <w:rsid w:val="00D059F9"/>
    <w:rsid w:val="00D1660C"/>
    <w:rsid w:val="00D16E9F"/>
    <w:rsid w:val="00D20C59"/>
    <w:rsid w:val="00D218DB"/>
    <w:rsid w:val="00D21EEE"/>
    <w:rsid w:val="00D2232E"/>
    <w:rsid w:val="00D22E6A"/>
    <w:rsid w:val="00D25661"/>
    <w:rsid w:val="00D25EE3"/>
    <w:rsid w:val="00D27824"/>
    <w:rsid w:val="00D30CA9"/>
    <w:rsid w:val="00D45D8D"/>
    <w:rsid w:val="00D46164"/>
    <w:rsid w:val="00D534BC"/>
    <w:rsid w:val="00D569E6"/>
    <w:rsid w:val="00D60711"/>
    <w:rsid w:val="00D6098A"/>
    <w:rsid w:val="00D610B3"/>
    <w:rsid w:val="00D61C32"/>
    <w:rsid w:val="00D6395D"/>
    <w:rsid w:val="00D6528C"/>
    <w:rsid w:val="00D67550"/>
    <w:rsid w:val="00D7094F"/>
    <w:rsid w:val="00D72FCC"/>
    <w:rsid w:val="00D7540C"/>
    <w:rsid w:val="00D80A2B"/>
    <w:rsid w:val="00D81111"/>
    <w:rsid w:val="00D81ECF"/>
    <w:rsid w:val="00D9007A"/>
    <w:rsid w:val="00D90A19"/>
    <w:rsid w:val="00DA2868"/>
    <w:rsid w:val="00DA5614"/>
    <w:rsid w:val="00DB21C7"/>
    <w:rsid w:val="00DB4283"/>
    <w:rsid w:val="00DB503D"/>
    <w:rsid w:val="00DB6CB7"/>
    <w:rsid w:val="00DC094C"/>
    <w:rsid w:val="00DC7698"/>
    <w:rsid w:val="00DD6CC9"/>
    <w:rsid w:val="00DD7E81"/>
    <w:rsid w:val="00DF2153"/>
    <w:rsid w:val="00DF6F31"/>
    <w:rsid w:val="00E009CB"/>
    <w:rsid w:val="00E02F32"/>
    <w:rsid w:val="00E03219"/>
    <w:rsid w:val="00E073A6"/>
    <w:rsid w:val="00E101E4"/>
    <w:rsid w:val="00E11639"/>
    <w:rsid w:val="00E148E4"/>
    <w:rsid w:val="00E157A9"/>
    <w:rsid w:val="00E20AFF"/>
    <w:rsid w:val="00E20F3E"/>
    <w:rsid w:val="00E22ED9"/>
    <w:rsid w:val="00E24715"/>
    <w:rsid w:val="00E26088"/>
    <w:rsid w:val="00E26468"/>
    <w:rsid w:val="00E27159"/>
    <w:rsid w:val="00E31AAF"/>
    <w:rsid w:val="00E3330F"/>
    <w:rsid w:val="00E33616"/>
    <w:rsid w:val="00E3552E"/>
    <w:rsid w:val="00E35870"/>
    <w:rsid w:val="00E36984"/>
    <w:rsid w:val="00E376A0"/>
    <w:rsid w:val="00E435AF"/>
    <w:rsid w:val="00E44530"/>
    <w:rsid w:val="00E45DD7"/>
    <w:rsid w:val="00E5109A"/>
    <w:rsid w:val="00E52506"/>
    <w:rsid w:val="00E534FA"/>
    <w:rsid w:val="00E609FD"/>
    <w:rsid w:val="00E7214A"/>
    <w:rsid w:val="00E81718"/>
    <w:rsid w:val="00E81C49"/>
    <w:rsid w:val="00E823FB"/>
    <w:rsid w:val="00E8491B"/>
    <w:rsid w:val="00E90685"/>
    <w:rsid w:val="00E92D3F"/>
    <w:rsid w:val="00E92D9F"/>
    <w:rsid w:val="00E9321F"/>
    <w:rsid w:val="00EA3090"/>
    <w:rsid w:val="00EA4F5A"/>
    <w:rsid w:val="00EA7055"/>
    <w:rsid w:val="00EA7A55"/>
    <w:rsid w:val="00EA7DEC"/>
    <w:rsid w:val="00EB27FF"/>
    <w:rsid w:val="00EB4777"/>
    <w:rsid w:val="00EB5E00"/>
    <w:rsid w:val="00EB6AA2"/>
    <w:rsid w:val="00EC03CB"/>
    <w:rsid w:val="00EC3F4B"/>
    <w:rsid w:val="00EC42C4"/>
    <w:rsid w:val="00EC63F1"/>
    <w:rsid w:val="00EE053C"/>
    <w:rsid w:val="00EE30A6"/>
    <w:rsid w:val="00EE5DFB"/>
    <w:rsid w:val="00EE70A0"/>
    <w:rsid w:val="00EF2452"/>
    <w:rsid w:val="00EF74B2"/>
    <w:rsid w:val="00F00536"/>
    <w:rsid w:val="00F02BBC"/>
    <w:rsid w:val="00F11497"/>
    <w:rsid w:val="00F11679"/>
    <w:rsid w:val="00F16712"/>
    <w:rsid w:val="00F17172"/>
    <w:rsid w:val="00F200BC"/>
    <w:rsid w:val="00F32D6C"/>
    <w:rsid w:val="00F333C0"/>
    <w:rsid w:val="00F35C94"/>
    <w:rsid w:val="00F410D9"/>
    <w:rsid w:val="00F41941"/>
    <w:rsid w:val="00F43101"/>
    <w:rsid w:val="00F44F4C"/>
    <w:rsid w:val="00F469DA"/>
    <w:rsid w:val="00F50D90"/>
    <w:rsid w:val="00F522E6"/>
    <w:rsid w:val="00F52A5A"/>
    <w:rsid w:val="00F551CC"/>
    <w:rsid w:val="00F624E4"/>
    <w:rsid w:val="00F62BB3"/>
    <w:rsid w:val="00F6506C"/>
    <w:rsid w:val="00F676A7"/>
    <w:rsid w:val="00F706AE"/>
    <w:rsid w:val="00F73A18"/>
    <w:rsid w:val="00F75743"/>
    <w:rsid w:val="00F75A3F"/>
    <w:rsid w:val="00F80846"/>
    <w:rsid w:val="00F843C5"/>
    <w:rsid w:val="00F84FD1"/>
    <w:rsid w:val="00F85CEE"/>
    <w:rsid w:val="00F96FE3"/>
    <w:rsid w:val="00FA3C40"/>
    <w:rsid w:val="00FA4492"/>
    <w:rsid w:val="00FB1586"/>
    <w:rsid w:val="00FB163F"/>
    <w:rsid w:val="00FB2DC7"/>
    <w:rsid w:val="00FB33CE"/>
    <w:rsid w:val="00FB3AA3"/>
    <w:rsid w:val="00FB7DFE"/>
    <w:rsid w:val="00FC0C5C"/>
    <w:rsid w:val="00FC2458"/>
    <w:rsid w:val="00FC57E3"/>
    <w:rsid w:val="00FC5E7A"/>
    <w:rsid w:val="00FC698C"/>
    <w:rsid w:val="00FC6A21"/>
    <w:rsid w:val="00FD0322"/>
    <w:rsid w:val="00FD1C66"/>
    <w:rsid w:val="00FD5582"/>
    <w:rsid w:val="00FD7F5B"/>
    <w:rsid w:val="00FE16BA"/>
    <w:rsid w:val="00FE6CAD"/>
    <w:rsid w:val="00FF61E8"/>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CF9AE"/>
  <w15:docId w15:val="{53CD6061-81AD-4906-8825-5646D5B0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B6B"/>
    <w:rPr>
      <w:sz w:val="28"/>
    </w:rPr>
  </w:style>
  <w:style w:type="paragraph" w:styleId="1">
    <w:name w:val="heading 1"/>
    <w:basedOn w:val="a"/>
    <w:next w:val="a"/>
    <w:link w:val="10"/>
    <w:qFormat/>
    <w:rsid w:val="00890B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ConsPlusTitle">
    <w:name w:val="ConsPlusTitle"/>
    <w:rsid w:val="00C87ADA"/>
    <w:pPr>
      <w:widowControl w:val="0"/>
      <w:autoSpaceDE w:val="0"/>
      <w:autoSpaceDN w:val="0"/>
    </w:pPr>
    <w:rPr>
      <w:rFonts w:ascii="Calibri" w:hAnsi="Calibri" w:cs="Calibri"/>
      <w:b/>
      <w:sz w:val="22"/>
    </w:rPr>
  </w:style>
  <w:style w:type="character" w:customStyle="1" w:styleId="10">
    <w:name w:val="Заголовок 1 Знак"/>
    <w:basedOn w:val="a0"/>
    <w:link w:val="1"/>
    <w:rsid w:val="00890B72"/>
    <w:rPr>
      <w:rFonts w:asciiTheme="majorHAnsi" w:eastAsiaTheme="majorEastAsia" w:hAnsiTheme="majorHAnsi" w:cstheme="majorBidi"/>
      <w:color w:val="365F91" w:themeColor="accent1" w:themeShade="BF"/>
      <w:sz w:val="32"/>
      <w:szCs w:val="32"/>
    </w:rPr>
  </w:style>
  <w:style w:type="paragraph" w:styleId="af0">
    <w:name w:val="List Paragraph"/>
    <w:basedOn w:val="a"/>
    <w:uiPriority w:val="34"/>
    <w:qFormat/>
    <w:rsid w:val="00E009CB"/>
    <w:pPr>
      <w:ind w:left="720"/>
      <w:contextualSpacing/>
    </w:pPr>
  </w:style>
  <w:style w:type="character" w:customStyle="1" w:styleId="UnresolvedMention">
    <w:name w:val="Unresolved Mention"/>
    <w:basedOn w:val="a0"/>
    <w:uiPriority w:val="99"/>
    <w:semiHidden/>
    <w:unhideWhenUsed/>
    <w:rsid w:val="008359CE"/>
    <w:rPr>
      <w:color w:val="605E5C"/>
      <w:shd w:val="clear" w:color="auto" w:fill="E1DFDD"/>
    </w:rPr>
  </w:style>
  <w:style w:type="paragraph" w:customStyle="1" w:styleId="bodytext">
    <w:name w:val="bodytext"/>
    <w:basedOn w:val="a"/>
    <w:rsid w:val="00241AD0"/>
    <w:pPr>
      <w:spacing w:before="100" w:beforeAutospacing="1" w:after="100" w:afterAutospacing="1"/>
    </w:pPr>
    <w:rPr>
      <w:sz w:val="24"/>
      <w:szCs w:val="24"/>
    </w:rPr>
  </w:style>
  <w:style w:type="paragraph" w:styleId="af1">
    <w:name w:val="Normal (Web)"/>
    <w:basedOn w:val="a"/>
    <w:uiPriority w:val="99"/>
    <w:semiHidden/>
    <w:unhideWhenUsed/>
    <w:rsid w:val="00241AD0"/>
    <w:pPr>
      <w:spacing w:before="100" w:beforeAutospacing="1" w:after="100" w:afterAutospacing="1"/>
    </w:pPr>
    <w:rPr>
      <w:sz w:val="24"/>
      <w:szCs w:val="24"/>
    </w:rPr>
  </w:style>
  <w:style w:type="character" w:customStyle="1" w:styleId="11">
    <w:name w:val="Гиперссылка1"/>
    <w:basedOn w:val="a0"/>
    <w:rsid w:val="0024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91848904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BDC44E364B3709A0C6DA66E3DE68120172AB238E4D74CE42E7FE5D7F0EA29FAB249B60F42A4C298C363B9141CD749FBA1B67760D2k0SEI" TargetMode="External"/><Relationship Id="rId18" Type="http://schemas.openxmlformats.org/officeDocument/2006/relationships/hyperlink" Target="consultantplus://offline/ref=5BDC44E364B3709A0C6DA66E3DE68120172BB43DE3D64CE42E7FE5D7F0EA29FAB249B60640A3C9CF9B2CB84858835AFBA8B67568CE0FB1B6k5S7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5BDC44E364B3709A0C6DB8632B8ADC2B1B24ED32E2D64FB77529E380AFBA2FAFF209B05303E7C4CD9225E51C1DDD03AAEDFD7860D113B1BC4A1AF013k7SAI" TargetMode="External"/><Relationship Id="rId7" Type="http://schemas.openxmlformats.org/officeDocument/2006/relationships/endnotes" Target="endnotes.xml"/><Relationship Id="rId12" Type="http://schemas.openxmlformats.org/officeDocument/2006/relationships/hyperlink" Target="consultantplus://offline/ref=5BDC44E364B3709A0C6DA66E3DE68120172AB238E4D74CE42E7FE5D7F0EA29FAB249B60640A2CDCD922CB84858835AFBA8B67568CE0FB1B6k5S7I" TargetMode="External"/><Relationship Id="rId17" Type="http://schemas.openxmlformats.org/officeDocument/2006/relationships/hyperlink" Target="consultantplus://offline/ref=5BDC44E364B3709A0C6DA66E3DE68120172BBA39E4D54CE42E7FE5D7F0EA29FAB249B60442A2C0C7C676A84C11D656E5A9A06B62D00FkBS2I" TargetMode="External"/><Relationship Id="rId25" Type="http://schemas.openxmlformats.org/officeDocument/2006/relationships/hyperlink" Target="consultantplus://offline/ref=5BDC44E364B3709A0C6DA66E3DE68120172AB238E4D74CE42E7FE5D7F0EA29FAB249B60E44ABC298C363B9141CD749FBA1B67760D2k0SEI" TargetMode="External"/><Relationship Id="rId2" Type="http://schemas.openxmlformats.org/officeDocument/2006/relationships/numbering" Target="numbering.xml"/><Relationship Id="rId16" Type="http://schemas.openxmlformats.org/officeDocument/2006/relationships/hyperlink" Target="consultantplus://offline/ref=5BDC44E364B3709A0C6DB8632B8ADC2B1B24ED32E2D64FB77529E380AFBA2FAFF209B05303E7C4CD9225E41D18DD03AAEDFD7860D113B1BC4A1AF013k7SAI" TargetMode="External"/><Relationship Id="rId20" Type="http://schemas.openxmlformats.org/officeDocument/2006/relationships/hyperlink" Target="consultantplus://offline/ref=5BDC44E364B3709A0C6DB8632B8ADC2B1B24ED32E2D64FB77529E380AFBA2FAFF209B05303E7C4CD9225E51C1DDD03AAEDFD7860D113B1BC4A1AF013k7SA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DC44E364B3709A0C6DA66E3DE68120172CB13DE0D04CE42E7FE5D7F0EA29FAA049EE0A40A2D7CC9A39EE191EkDS5I" TargetMode="External"/><Relationship Id="rId24" Type="http://schemas.openxmlformats.org/officeDocument/2006/relationships/hyperlink" Target="consultantplus://offline/ref=5BDC44E364B3709A0C6DB8632B8ADC2B1B24ED32E2D845B4732BE380AFBA2FAFF209B05311E79CC19226F21914C855FBABkASBI" TargetMode="External"/><Relationship Id="rId5" Type="http://schemas.openxmlformats.org/officeDocument/2006/relationships/webSettings" Target="webSettings.xml"/><Relationship Id="rId15" Type="http://schemas.openxmlformats.org/officeDocument/2006/relationships/hyperlink" Target="consultantplus://offline/ref=5BDC44E364B3709A0C6DA66E3DE68120172AB238E4D74CE42E7FE5D7F0EA29FAB249B60640A2CAC9942CB84858835AFBA8B67568CE0FB1B6k5S7I" TargetMode="External"/><Relationship Id="rId23" Type="http://schemas.openxmlformats.org/officeDocument/2006/relationships/hyperlink" Target="consultantplus://offline/ref=5BDC44E364B3709A0C6DB8632B8ADC2B1B24ED32E2D64FB77529E380AFBA2FAFF209B05303E7C4CD9226EC1A14DD03AAEDFD7860D113B1BC4A1AF013k7SAI" TargetMode="External"/><Relationship Id="rId28" Type="http://schemas.openxmlformats.org/officeDocument/2006/relationships/fontTable" Target="fontTable.xml"/><Relationship Id="rId10" Type="http://schemas.openxmlformats.org/officeDocument/2006/relationships/hyperlink" Target="consultantplus://offline/ref=5BDC44E364B3709A0C6DB8632B8ADC2B1B24ED32E2D845B47029E380AFBA2FAFF209B05311E79CC19226F21914C855FBABkASBI" TargetMode="External"/><Relationship Id="rId19" Type="http://schemas.openxmlformats.org/officeDocument/2006/relationships/hyperlink" Target="consultantplus://offline/ref=5BDC44E364B3709A0C6DB8632B8ADC2B1B24ED32E2D64FB77529E380AFBA2FAFF209B05303E7C4CD9225EC1F18DD03AAEDFD7860D113B1BC4A1AF013k7SAI" TargetMode="External"/><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hyperlink" Target="consultantplus://offline/ref=5BDC44E364B3709A0C6DA66E3DE68120172CBA3DE3D14CE42E7FE5D7F0EA29FAA049EE0A40A2D7CC9A39EE191EkDS5I" TargetMode="External"/><Relationship Id="rId22" Type="http://schemas.openxmlformats.org/officeDocument/2006/relationships/hyperlink" Target="consultantplus://offline/ref=5BDC44E364B3709A0C6DA66E3DE68120172AB238E4D74CE42E7FE5D7F0EA29FAB249B60640A2CAC9942CB84858835AFBA8B67568CE0FB1B6k5S7I"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99F4F-2B78-4CEE-9F6B-81DC36A1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10</TotalTime>
  <Pages>25</Pages>
  <Words>7638</Words>
  <Characters>43542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51078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LaptevaVN</cp:lastModifiedBy>
  <cp:revision>17</cp:revision>
  <cp:lastPrinted>2023-08-25T09:26:00Z</cp:lastPrinted>
  <dcterms:created xsi:type="dcterms:W3CDTF">2023-08-15T03:33:00Z</dcterms:created>
  <dcterms:modified xsi:type="dcterms:W3CDTF">2023-08-25T09:29:00Z</dcterms:modified>
</cp:coreProperties>
</file>